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D40BA1" w14:textId="77777777" w:rsidR="000E3B4F" w:rsidRDefault="00EF19C9" w:rsidP="000E3B4F">
      <w:pPr>
        <w:jc w:val="center"/>
      </w:pPr>
      <w:r>
        <w:rPr>
          <w:noProof/>
          <w:lang w:eastAsia="de-DE"/>
        </w:rPr>
        <w:drawing>
          <wp:anchor distT="0" distB="0" distL="114300" distR="114300" simplePos="0" relativeHeight="251659264" behindDoc="1" locked="0" layoutInCell="1" allowOverlap="1" wp14:anchorId="4A365219" wp14:editId="20F86F40">
            <wp:simplePos x="0" y="0"/>
            <wp:positionH relativeFrom="column">
              <wp:posOffset>1880870</wp:posOffset>
            </wp:positionH>
            <wp:positionV relativeFrom="paragraph">
              <wp:posOffset>57150</wp:posOffset>
            </wp:positionV>
            <wp:extent cx="1880870" cy="1255395"/>
            <wp:effectExtent l="0" t="0" r="5080" b="1905"/>
            <wp:wrapTight wrapText="bothSides">
              <wp:wrapPolygon edited="0">
                <wp:start x="0" y="0"/>
                <wp:lineTo x="0" y="21305"/>
                <wp:lineTo x="21440" y="21305"/>
                <wp:lineTo x="21440" y="0"/>
                <wp:lineTo x="0" y="0"/>
              </wp:wrapPolygon>
            </wp:wrapTight>
            <wp:docPr id="3" name="Grafik 3" descr="rz_RMC_Logo_positiv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rz_RMC_Logo_positiv_RG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0870" cy="1255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CEE04E" w14:textId="77777777" w:rsidR="000E3B4F" w:rsidRDefault="000E3B4F" w:rsidP="000E3B4F">
      <w:pPr>
        <w:jc w:val="center"/>
      </w:pPr>
    </w:p>
    <w:p w14:paraId="557FC862" w14:textId="77777777" w:rsidR="00920E87" w:rsidRDefault="00920E87" w:rsidP="000E3B4F">
      <w:pPr>
        <w:jc w:val="center"/>
      </w:pPr>
    </w:p>
    <w:p w14:paraId="22372C5A" w14:textId="77777777" w:rsidR="00900BAC" w:rsidRDefault="00900BAC" w:rsidP="000E3B4F">
      <w:pPr>
        <w:jc w:val="center"/>
      </w:pPr>
    </w:p>
    <w:p w14:paraId="39AD2D85" w14:textId="77777777" w:rsidR="009E7E27" w:rsidRDefault="009E7E27" w:rsidP="000E3B4F">
      <w:pPr>
        <w:jc w:val="center"/>
        <w:rPr>
          <w:rFonts w:ascii="Cambria" w:hAnsi="Cambria"/>
        </w:rPr>
      </w:pPr>
    </w:p>
    <w:p w14:paraId="43B82354" w14:textId="77777777" w:rsidR="00D013A2" w:rsidRDefault="00CA1A0E" w:rsidP="000E3B4F">
      <w:pPr>
        <w:jc w:val="center"/>
      </w:pPr>
      <w:r>
        <w:rPr>
          <w:rFonts w:ascii="Cambria" w:hAnsi="Cambria"/>
        </w:rPr>
        <w:pict w14:anchorId="75D0A417">
          <v:rect id="_x0000_i1025" style="width:453.6pt;height:1pt" o:hralign="center" o:hrstd="t" o:hrnoshade="t" o:hr="t" fillcolor="#339" stroked="f"/>
        </w:pict>
      </w:r>
    </w:p>
    <w:p w14:paraId="0A302975" w14:textId="359A1C99" w:rsidR="00764E0D" w:rsidRPr="00C44201" w:rsidRDefault="00E13FF2" w:rsidP="00764E0D">
      <w:pPr>
        <w:jc w:val="center"/>
        <w:rPr>
          <w:rFonts w:ascii="Cambria" w:hAnsi="Cambria" w:cs="AGaramondPro-Regular"/>
          <w:b/>
        </w:rPr>
      </w:pPr>
      <w:r>
        <w:rPr>
          <w:rFonts w:ascii="Cambria" w:hAnsi="Cambria"/>
          <w:b/>
          <w:noProof/>
          <w:sz w:val="52"/>
          <w:szCs w:val="52"/>
          <w:lang w:eastAsia="de-DE"/>
        </w:rPr>
        <w:t>POWERWOLF</w:t>
      </w:r>
      <w:r w:rsidR="00A754E3">
        <w:rPr>
          <w:rFonts w:ascii="Cambria" w:hAnsi="Cambria"/>
          <w:b/>
          <w:noProof/>
          <w:sz w:val="60"/>
          <w:szCs w:val="60"/>
          <w:lang w:eastAsia="de-DE"/>
        </w:rPr>
        <w:t xml:space="preserve"> </w:t>
      </w:r>
      <w:r w:rsidR="00FF2100">
        <w:rPr>
          <w:rFonts w:ascii="Cambria" w:hAnsi="Cambria"/>
          <w:b/>
          <w:noProof/>
          <w:sz w:val="60"/>
          <w:szCs w:val="60"/>
          <w:lang w:eastAsia="de-DE"/>
        </w:rPr>
        <w:t xml:space="preserve"> </w:t>
      </w:r>
      <w:r w:rsidR="00764E0D" w:rsidRPr="00C44201">
        <w:rPr>
          <w:rFonts w:ascii="Cambria" w:hAnsi="Cambria"/>
          <w:b/>
          <w:spacing w:val="140"/>
          <w:sz w:val="20"/>
          <w:szCs w:val="20"/>
        </w:rPr>
        <w:br/>
      </w:r>
      <w:r>
        <w:rPr>
          <w:rFonts w:ascii="Cambria" w:hAnsi="Cambria"/>
          <w:i/>
          <w:spacing w:val="140"/>
          <w:sz w:val="34"/>
          <w:szCs w:val="44"/>
          <w:lang w:val="en-GB"/>
        </w:rPr>
        <w:t>“</w:t>
      </w:r>
      <w:proofErr w:type="spellStart"/>
      <w:r>
        <w:rPr>
          <w:rFonts w:ascii="Cambria" w:hAnsi="Cambria"/>
          <w:i/>
          <w:spacing w:val="140"/>
          <w:sz w:val="34"/>
          <w:szCs w:val="44"/>
          <w:lang w:val="en-GB"/>
        </w:rPr>
        <w:t>Wolfsnächte</w:t>
      </w:r>
      <w:proofErr w:type="spellEnd"/>
      <w:r>
        <w:rPr>
          <w:rFonts w:ascii="Cambria" w:hAnsi="Cambria"/>
          <w:i/>
          <w:spacing w:val="140"/>
          <w:sz w:val="34"/>
          <w:szCs w:val="44"/>
          <w:lang w:val="en-GB"/>
        </w:rPr>
        <w:t xml:space="preserve">” </w:t>
      </w:r>
      <w:r w:rsidR="00625B13" w:rsidRPr="005E0711">
        <w:rPr>
          <w:rFonts w:ascii="Cambria" w:hAnsi="Cambria"/>
          <w:i/>
          <w:spacing w:val="140"/>
          <w:sz w:val="34"/>
          <w:szCs w:val="44"/>
          <w:lang w:val="en-GB"/>
        </w:rPr>
        <w:t>Tour 2021</w:t>
      </w:r>
    </w:p>
    <w:p w14:paraId="2BF47B32" w14:textId="63E0BDDC" w:rsidR="00625B13" w:rsidRPr="00E13FF2" w:rsidRDefault="00E13FF2" w:rsidP="00E13FF2">
      <w:pPr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sz w:val="26"/>
          <w:szCs w:val="26"/>
        </w:rPr>
      </w:pPr>
      <w:r>
        <w:rPr>
          <w:rFonts w:ascii="Cambria" w:hAnsi="Cambria"/>
          <w:b/>
          <w:bCs/>
          <w:sz w:val="26"/>
          <w:szCs w:val="26"/>
        </w:rPr>
        <w:t>POWERWOLF gehen mit neuem</w:t>
      </w:r>
      <w:r w:rsidR="00DF3C39" w:rsidRPr="003018A2">
        <w:rPr>
          <w:rFonts w:ascii="Cambria" w:hAnsi="Cambria"/>
          <w:b/>
          <w:bCs/>
          <w:sz w:val="26"/>
          <w:szCs w:val="26"/>
        </w:rPr>
        <w:t xml:space="preserve"> Album auf große</w:t>
      </w:r>
      <w:r>
        <w:rPr>
          <w:rFonts w:ascii="Cambria" w:hAnsi="Cambria"/>
          <w:b/>
          <w:bCs/>
          <w:sz w:val="26"/>
          <w:szCs w:val="26"/>
        </w:rPr>
        <w:t xml:space="preserve"> Europa</w:t>
      </w:r>
      <w:r w:rsidR="00DF3C39" w:rsidRPr="003018A2">
        <w:rPr>
          <w:rFonts w:ascii="Cambria" w:hAnsi="Cambria"/>
          <w:b/>
          <w:bCs/>
          <w:sz w:val="26"/>
          <w:szCs w:val="26"/>
        </w:rPr>
        <w:t xml:space="preserve"> Tournee</w:t>
      </w:r>
      <w:r>
        <w:rPr>
          <w:rFonts w:ascii="Cambria" w:hAnsi="Cambria"/>
          <w:b/>
          <w:bCs/>
          <w:sz w:val="26"/>
          <w:szCs w:val="26"/>
        </w:rPr>
        <w:t xml:space="preserve"> und spielen </w:t>
      </w:r>
      <w:r w:rsidR="00DF3C39">
        <w:rPr>
          <w:rFonts w:ascii="Cambria" w:hAnsi="Cambria"/>
          <w:b/>
          <w:bCs/>
          <w:sz w:val="26"/>
          <w:szCs w:val="26"/>
        </w:rPr>
        <w:t xml:space="preserve">am </w:t>
      </w:r>
      <w:r>
        <w:rPr>
          <w:rFonts w:ascii="Cambria" w:hAnsi="Cambria"/>
          <w:b/>
          <w:bCs/>
          <w:sz w:val="26"/>
          <w:szCs w:val="26"/>
        </w:rPr>
        <w:t>13.10</w:t>
      </w:r>
      <w:r w:rsidR="00DF3C39">
        <w:rPr>
          <w:rFonts w:ascii="Cambria" w:hAnsi="Cambria"/>
          <w:b/>
          <w:bCs/>
          <w:sz w:val="26"/>
          <w:szCs w:val="26"/>
        </w:rPr>
        <w:t>.2021 in der Jahrhunderthalle Frankfurt.</w:t>
      </w:r>
      <w:r w:rsidR="00DF3C39">
        <w:rPr>
          <w:rFonts w:ascii="Cambria" w:hAnsi="Cambria"/>
          <w:b/>
          <w:sz w:val="26"/>
          <w:szCs w:val="26"/>
        </w:rPr>
        <w:t xml:space="preserve"> </w:t>
      </w:r>
      <w:r w:rsidR="00DF3C39">
        <w:rPr>
          <w:rFonts w:ascii="Cambria" w:hAnsi="Cambria"/>
          <w:b/>
          <w:sz w:val="26"/>
          <w:szCs w:val="26"/>
        </w:rPr>
        <w:br/>
      </w:r>
      <w:r w:rsidR="00CA1A0E">
        <w:rPr>
          <w:rFonts w:ascii="Cambria" w:hAnsi="Cambria"/>
        </w:rPr>
        <w:pict w14:anchorId="60340F3F">
          <v:rect id="_x0000_i1026" style="width:453.6pt;height:1pt" o:hralign="center" o:hrstd="t" o:hrnoshade="t" o:hr="t" fillcolor="#339" stroked="f"/>
        </w:pict>
      </w:r>
    </w:p>
    <w:p w14:paraId="3FE07F1B" w14:textId="77777777" w:rsidR="00E13FF2" w:rsidRDefault="00E13FF2" w:rsidP="00E13FF2">
      <w:pPr>
        <w:spacing w:line="276" w:lineRule="auto"/>
        <w:rPr>
          <w:rFonts w:ascii="Arial" w:eastAsia="Times New Roman" w:hAnsi="Arial" w:cs="Arial"/>
          <w:color w:val="202020"/>
          <w:sz w:val="21"/>
          <w:szCs w:val="21"/>
          <w:shd w:val="clear" w:color="auto" w:fill="FFFFFF"/>
          <w:lang w:eastAsia="de-DE"/>
        </w:rPr>
      </w:pPr>
    </w:p>
    <w:p w14:paraId="31DFFA12" w14:textId="0B8C7DDD" w:rsidR="00E13FF2" w:rsidRPr="00CA1A0E" w:rsidRDefault="00E13FF2" w:rsidP="00CA1A0E">
      <w:pPr>
        <w:spacing w:line="276" w:lineRule="auto"/>
        <w:rPr>
          <w:rFonts w:ascii="Cambria" w:eastAsia="Times New Roman" w:hAnsi="Cambria" w:cs="Times New Roman"/>
          <w:sz w:val="23"/>
          <w:szCs w:val="23"/>
          <w:lang w:eastAsia="de-DE"/>
        </w:rPr>
      </w:pPr>
      <w:r w:rsidRPr="00CA1A0E">
        <w:rPr>
          <w:rFonts w:ascii="Cambria" w:eastAsia="Times New Roman" w:hAnsi="Cambria" w:cs="Arial"/>
          <w:color w:val="202020"/>
          <w:sz w:val="23"/>
          <w:szCs w:val="23"/>
          <w:shd w:val="clear" w:color="auto" w:fill="FFFFFF"/>
          <w:lang w:eastAsia="de-DE"/>
        </w:rPr>
        <w:t>Die Heavy-</w:t>
      </w:r>
      <w:proofErr w:type="spellStart"/>
      <w:r w:rsidRPr="00CA1A0E">
        <w:rPr>
          <w:rFonts w:ascii="Cambria" w:eastAsia="Times New Roman" w:hAnsi="Cambria" w:cs="Arial"/>
          <w:color w:val="202020"/>
          <w:sz w:val="23"/>
          <w:szCs w:val="23"/>
          <w:shd w:val="clear" w:color="auto" w:fill="FFFFFF"/>
          <w:lang w:eastAsia="de-DE"/>
        </w:rPr>
        <w:t>Metal</w:t>
      </w:r>
      <w:proofErr w:type="spellEnd"/>
      <w:r w:rsidRPr="00CA1A0E">
        <w:rPr>
          <w:rFonts w:ascii="Cambria" w:eastAsia="Times New Roman" w:hAnsi="Cambria" w:cs="Arial"/>
          <w:color w:val="202020"/>
          <w:sz w:val="23"/>
          <w:szCs w:val="23"/>
          <w:shd w:val="clear" w:color="auto" w:fill="FFFFFF"/>
          <w:lang w:eastAsia="de-DE"/>
        </w:rPr>
        <w:t>-</w:t>
      </w:r>
      <w:proofErr w:type="spellStart"/>
      <w:r w:rsidRPr="00CA1A0E">
        <w:rPr>
          <w:rFonts w:ascii="Cambria" w:eastAsia="Times New Roman" w:hAnsi="Cambria" w:cs="Arial"/>
          <w:color w:val="202020"/>
          <w:sz w:val="23"/>
          <w:szCs w:val="23"/>
          <w:shd w:val="clear" w:color="auto" w:fill="FFFFFF"/>
          <w:lang w:eastAsia="de-DE"/>
        </w:rPr>
        <w:t>Connoisseure</w:t>
      </w:r>
      <w:proofErr w:type="spellEnd"/>
      <w:r w:rsidRPr="00CA1A0E">
        <w:rPr>
          <w:rFonts w:ascii="Cambria" w:eastAsia="Times New Roman" w:hAnsi="Cambria" w:cs="Arial"/>
          <w:color w:val="202020"/>
          <w:sz w:val="23"/>
          <w:szCs w:val="23"/>
          <w:shd w:val="clear" w:color="auto" w:fill="FFFFFF"/>
          <w:lang w:eastAsia="de-DE"/>
        </w:rPr>
        <w:t xml:space="preserve"> von</w:t>
      </w:r>
      <w:r w:rsidRPr="00CA1A0E">
        <w:rPr>
          <w:rFonts w:ascii="Cambria" w:eastAsia="Times New Roman" w:hAnsi="Cambria" w:cs="Arial"/>
          <w:color w:val="202020"/>
          <w:sz w:val="23"/>
          <w:szCs w:val="23"/>
          <w:lang w:eastAsia="de-DE"/>
        </w:rPr>
        <w:t> </w:t>
      </w:r>
      <w:r w:rsidRPr="00CA1A0E">
        <w:rPr>
          <w:rFonts w:ascii="Cambria" w:eastAsia="Times New Roman" w:hAnsi="Cambria" w:cs="Arial"/>
          <w:b/>
          <w:bCs/>
          <w:color w:val="202020"/>
          <w:sz w:val="23"/>
          <w:szCs w:val="23"/>
          <w:lang w:eastAsia="de-DE"/>
        </w:rPr>
        <w:t>POWERWOLF</w:t>
      </w:r>
      <w:r w:rsidRPr="00CA1A0E">
        <w:rPr>
          <w:rFonts w:ascii="Cambria" w:eastAsia="Times New Roman" w:hAnsi="Cambria" w:cs="Arial"/>
          <w:color w:val="202020"/>
          <w:sz w:val="23"/>
          <w:szCs w:val="23"/>
          <w:lang w:eastAsia="de-DE"/>
        </w:rPr>
        <w:t> </w:t>
      </w:r>
      <w:r w:rsidRPr="00CA1A0E">
        <w:rPr>
          <w:rFonts w:ascii="Cambria" w:eastAsia="Times New Roman" w:hAnsi="Cambria" w:cs="Arial"/>
          <w:color w:val="202020"/>
          <w:sz w:val="23"/>
          <w:szCs w:val="23"/>
          <w:shd w:val="clear" w:color="auto" w:fill="FFFFFF"/>
          <w:lang w:eastAsia="de-DE"/>
        </w:rPr>
        <w:t>befinden sich derzeit bei den Arbeiten am Nachfolger ihres Nummer-1-Hit-Albums </w:t>
      </w:r>
      <w:r w:rsidRPr="00CA1A0E">
        <w:rPr>
          <w:rFonts w:ascii="Cambria" w:eastAsia="Times New Roman" w:hAnsi="Cambria" w:cs="Arial"/>
          <w:b/>
          <w:bCs/>
          <w:i/>
          <w:iCs/>
          <w:color w:val="202020"/>
          <w:sz w:val="23"/>
          <w:szCs w:val="23"/>
          <w:lang w:eastAsia="de-DE"/>
        </w:rPr>
        <w:t xml:space="preserve">The </w:t>
      </w:r>
      <w:proofErr w:type="spellStart"/>
      <w:r w:rsidRPr="00CA1A0E">
        <w:rPr>
          <w:rFonts w:ascii="Cambria" w:eastAsia="Times New Roman" w:hAnsi="Cambria" w:cs="Arial"/>
          <w:b/>
          <w:bCs/>
          <w:i/>
          <w:iCs/>
          <w:color w:val="202020"/>
          <w:sz w:val="23"/>
          <w:szCs w:val="23"/>
          <w:lang w:eastAsia="de-DE"/>
        </w:rPr>
        <w:t>Sacrament</w:t>
      </w:r>
      <w:proofErr w:type="spellEnd"/>
      <w:r w:rsidRPr="00CA1A0E">
        <w:rPr>
          <w:rFonts w:ascii="Cambria" w:eastAsia="Times New Roman" w:hAnsi="Cambria" w:cs="Arial"/>
          <w:b/>
          <w:bCs/>
          <w:i/>
          <w:iCs/>
          <w:color w:val="202020"/>
          <w:sz w:val="23"/>
          <w:szCs w:val="23"/>
          <w:lang w:eastAsia="de-DE"/>
        </w:rPr>
        <w:t xml:space="preserve"> </w:t>
      </w:r>
      <w:proofErr w:type="spellStart"/>
      <w:r w:rsidRPr="00CA1A0E">
        <w:rPr>
          <w:rFonts w:ascii="Cambria" w:eastAsia="Times New Roman" w:hAnsi="Cambria" w:cs="Arial"/>
          <w:b/>
          <w:bCs/>
          <w:i/>
          <w:iCs/>
          <w:color w:val="202020"/>
          <w:sz w:val="23"/>
          <w:szCs w:val="23"/>
          <w:lang w:eastAsia="de-DE"/>
        </w:rPr>
        <w:t>Of</w:t>
      </w:r>
      <w:proofErr w:type="spellEnd"/>
      <w:r w:rsidRPr="00CA1A0E">
        <w:rPr>
          <w:rFonts w:ascii="Cambria" w:eastAsia="Times New Roman" w:hAnsi="Cambria" w:cs="Arial"/>
          <w:b/>
          <w:bCs/>
          <w:i/>
          <w:iCs/>
          <w:color w:val="202020"/>
          <w:sz w:val="23"/>
          <w:szCs w:val="23"/>
          <w:lang w:eastAsia="de-DE"/>
        </w:rPr>
        <w:t xml:space="preserve"> Sin</w:t>
      </w:r>
      <w:r w:rsidRPr="00CA1A0E">
        <w:rPr>
          <w:rFonts w:ascii="Cambria" w:eastAsia="Times New Roman" w:hAnsi="Cambria" w:cs="Arial"/>
          <w:color w:val="202020"/>
          <w:sz w:val="23"/>
          <w:szCs w:val="23"/>
          <w:lang w:eastAsia="de-DE"/>
        </w:rPr>
        <w:t> </w:t>
      </w:r>
      <w:r w:rsidRPr="00CA1A0E">
        <w:rPr>
          <w:rFonts w:ascii="Cambria" w:eastAsia="Times New Roman" w:hAnsi="Cambria" w:cs="Arial"/>
          <w:color w:val="202020"/>
          <w:sz w:val="23"/>
          <w:szCs w:val="23"/>
          <w:shd w:val="clear" w:color="auto" w:fill="FFFFFF"/>
          <w:lang w:eastAsia="de-DE"/>
        </w:rPr>
        <w:t>(2018). Heute kündigt die Band die Daten für ihre "Wolfsnäc</w:t>
      </w:r>
      <w:r w:rsidRPr="00CA1A0E">
        <w:rPr>
          <w:rFonts w:ascii="Cambria" w:eastAsia="Times New Roman" w:hAnsi="Cambria" w:cs="Arial"/>
          <w:color w:val="202020"/>
          <w:sz w:val="23"/>
          <w:szCs w:val="23"/>
          <w:shd w:val="clear" w:color="auto" w:fill="FFFFFF"/>
          <w:lang w:eastAsia="de-DE"/>
        </w:rPr>
        <w:t>hte" Europa Tour 2021 an, die i</w:t>
      </w:r>
      <w:r w:rsidRPr="00CA1A0E">
        <w:rPr>
          <w:rFonts w:ascii="Cambria" w:eastAsia="Times New Roman" w:hAnsi="Cambria" w:cs="Arial"/>
          <w:color w:val="202020"/>
          <w:sz w:val="23"/>
          <w:szCs w:val="23"/>
          <w:shd w:val="clear" w:color="auto" w:fill="FFFFFF"/>
          <w:lang w:eastAsia="de-DE"/>
        </w:rPr>
        <w:t>m Rahmen ihres kommenden Albums stattfinden wird. Das bislang noch unbetitelte Album soll im Sommer 2021 erscheinen.</w:t>
      </w:r>
      <w:r w:rsidRPr="00CA1A0E">
        <w:rPr>
          <w:rFonts w:ascii="Cambria" w:eastAsia="Times New Roman" w:hAnsi="Cambria" w:cs="Arial"/>
          <w:color w:val="202020"/>
          <w:sz w:val="23"/>
          <w:szCs w:val="23"/>
          <w:lang w:eastAsia="de-DE"/>
        </w:rPr>
        <w:br/>
      </w:r>
      <w:r w:rsidRPr="00CA1A0E">
        <w:rPr>
          <w:rFonts w:ascii="Cambria" w:eastAsia="Times New Roman" w:hAnsi="Cambria" w:cs="Arial"/>
          <w:color w:val="202020"/>
          <w:sz w:val="23"/>
          <w:szCs w:val="23"/>
          <w:lang w:eastAsia="de-DE"/>
        </w:rPr>
        <w:br/>
      </w:r>
      <w:r w:rsidRPr="00CA1A0E">
        <w:rPr>
          <w:rFonts w:ascii="Cambria" w:eastAsia="Times New Roman" w:hAnsi="Cambria" w:cs="Arial"/>
          <w:color w:val="202020"/>
          <w:sz w:val="23"/>
          <w:szCs w:val="23"/>
          <w:shd w:val="clear" w:color="auto" w:fill="FFFFFF"/>
          <w:lang w:eastAsia="de-DE"/>
        </w:rPr>
        <w:t xml:space="preserve">Die Tour wird die Band durch Deutschland, Spanien, Frankreich, England, die Niederlande, Belgien, Italien, Tschechien, Ungarn und Österreich führen und am </w:t>
      </w:r>
      <w:r w:rsidRPr="00CA1A0E">
        <w:rPr>
          <w:rFonts w:ascii="Cambria" w:eastAsia="Times New Roman" w:hAnsi="Cambria" w:cs="Arial"/>
          <w:i/>
          <w:color w:val="202020"/>
          <w:sz w:val="23"/>
          <w:szCs w:val="23"/>
          <w:shd w:val="clear" w:color="auto" w:fill="FFFFFF"/>
          <w:lang w:eastAsia="de-DE"/>
        </w:rPr>
        <w:t>1</w:t>
      </w:r>
      <w:r w:rsidRPr="00CA1A0E">
        <w:rPr>
          <w:rFonts w:ascii="Cambria" w:eastAsia="Times New Roman" w:hAnsi="Cambria" w:cs="Arial"/>
          <w:i/>
          <w:color w:val="202020"/>
          <w:sz w:val="23"/>
          <w:szCs w:val="23"/>
          <w:shd w:val="clear" w:color="auto" w:fill="FFFFFF"/>
          <w:lang w:eastAsia="de-DE"/>
        </w:rPr>
        <w:t>3. Oktober 2021</w:t>
      </w:r>
      <w:r w:rsidRPr="00CA1A0E">
        <w:rPr>
          <w:rFonts w:ascii="Cambria" w:eastAsia="Times New Roman" w:hAnsi="Cambria" w:cs="Arial"/>
          <w:color w:val="202020"/>
          <w:sz w:val="23"/>
          <w:szCs w:val="23"/>
          <w:shd w:val="clear" w:color="auto" w:fill="FFFFFF"/>
          <w:lang w:eastAsia="de-DE"/>
        </w:rPr>
        <w:t xml:space="preserve"> stehen </w:t>
      </w:r>
      <w:r w:rsidRPr="00CA1A0E">
        <w:rPr>
          <w:rFonts w:ascii="Cambria" w:eastAsia="Times New Roman" w:hAnsi="Cambria" w:cs="Arial"/>
          <w:b/>
          <w:color w:val="202020"/>
          <w:sz w:val="23"/>
          <w:szCs w:val="23"/>
          <w:shd w:val="clear" w:color="auto" w:fill="FFFFFF"/>
          <w:lang w:eastAsia="de-DE"/>
        </w:rPr>
        <w:t>POWERWOLF</w:t>
      </w:r>
      <w:r w:rsidRPr="00CA1A0E">
        <w:rPr>
          <w:rFonts w:ascii="Cambria" w:eastAsia="Times New Roman" w:hAnsi="Cambria" w:cs="Arial"/>
          <w:color w:val="202020"/>
          <w:sz w:val="23"/>
          <w:szCs w:val="23"/>
          <w:shd w:val="clear" w:color="auto" w:fill="FFFFFF"/>
          <w:lang w:eastAsia="de-DE"/>
        </w:rPr>
        <w:t xml:space="preserve"> auf der Bühne der </w:t>
      </w:r>
      <w:r w:rsidRPr="00CA1A0E">
        <w:rPr>
          <w:rFonts w:ascii="Cambria" w:eastAsia="Times New Roman" w:hAnsi="Cambria" w:cs="Arial"/>
          <w:i/>
          <w:color w:val="202020"/>
          <w:sz w:val="23"/>
          <w:szCs w:val="23"/>
          <w:shd w:val="clear" w:color="auto" w:fill="FFFFFF"/>
          <w:lang w:eastAsia="de-DE"/>
        </w:rPr>
        <w:t>Frankfurter Jahrhunderthalle</w:t>
      </w:r>
      <w:r w:rsidRPr="00CA1A0E">
        <w:rPr>
          <w:rFonts w:ascii="Cambria" w:eastAsia="Times New Roman" w:hAnsi="Cambria" w:cs="Arial"/>
          <w:color w:val="202020"/>
          <w:sz w:val="23"/>
          <w:szCs w:val="23"/>
          <w:shd w:val="clear" w:color="auto" w:fill="FFFFFF"/>
          <w:lang w:eastAsia="de-DE"/>
        </w:rPr>
        <w:t>. </w:t>
      </w:r>
      <w:r w:rsidRPr="00CA1A0E">
        <w:rPr>
          <w:rFonts w:ascii="Cambria" w:eastAsia="Times New Roman" w:hAnsi="Cambria" w:cs="Arial"/>
          <w:color w:val="202020"/>
          <w:sz w:val="23"/>
          <w:szCs w:val="23"/>
          <w:lang w:eastAsia="de-DE"/>
        </w:rPr>
        <w:br/>
      </w:r>
      <w:r w:rsidRPr="00CA1A0E">
        <w:rPr>
          <w:rFonts w:ascii="Cambria" w:eastAsia="Times New Roman" w:hAnsi="Cambria" w:cs="Arial"/>
          <w:color w:val="202020"/>
          <w:sz w:val="23"/>
          <w:szCs w:val="23"/>
          <w:lang w:eastAsia="de-DE"/>
        </w:rPr>
        <w:br/>
      </w:r>
      <w:r w:rsidRPr="00CA1A0E">
        <w:rPr>
          <w:rFonts w:ascii="Cambria" w:eastAsia="Times New Roman" w:hAnsi="Cambria" w:cs="Arial"/>
          <w:color w:val="202020"/>
          <w:sz w:val="23"/>
          <w:szCs w:val="23"/>
          <w:shd w:val="clear" w:color="auto" w:fill="FFFFFF"/>
          <w:lang w:eastAsia="de-DE"/>
        </w:rPr>
        <w:t>Fans können sich darauf einstellen, nicht nur brandneue Heavy-</w:t>
      </w:r>
      <w:proofErr w:type="spellStart"/>
      <w:r w:rsidRPr="00CA1A0E">
        <w:rPr>
          <w:rFonts w:ascii="Cambria" w:eastAsia="Times New Roman" w:hAnsi="Cambria" w:cs="Arial"/>
          <w:color w:val="202020"/>
          <w:sz w:val="23"/>
          <w:szCs w:val="23"/>
          <w:shd w:val="clear" w:color="auto" w:fill="FFFFFF"/>
          <w:lang w:eastAsia="de-DE"/>
        </w:rPr>
        <w:t>Metal</w:t>
      </w:r>
      <w:proofErr w:type="spellEnd"/>
      <w:r w:rsidRPr="00CA1A0E">
        <w:rPr>
          <w:rFonts w:ascii="Cambria" w:eastAsia="Times New Roman" w:hAnsi="Cambria" w:cs="Arial"/>
          <w:color w:val="202020"/>
          <w:sz w:val="23"/>
          <w:szCs w:val="23"/>
          <w:shd w:val="clear" w:color="auto" w:fill="FFFFFF"/>
          <w:lang w:eastAsia="de-DE"/>
        </w:rPr>
        <w:t>-Hymnen, aus tausenden von Kehlen mitgesungen, erleben zu dürfen - zudem werden </w:t>
      </w:r>
      <w:r w:rsidRPr="00CA1A0E">
        <w:rPr>
          <w:rFonts w:ascii="Cambria" w:eastAsia="Times New Roman" w:hAnsi="Cambria" w:cs="Arial"/>
          <w:b/>
          <w:bCs/>
          <w:color w:val="202020"/>
          <w:sz w:val="23"/>
          <w:szCs w:val="23"/>
          <w:lang w:eastAsia="de-DE"/>
        </w:rPr>
        <w:t>POWERWOLF</w:t>
      </w:r>
      <w:r w:rsidRPr="00CA1A0E">
        <w:rPr>
          <w:rFonts w:ascii="Cambria" w:eastAsia="Times New Roman" w:hAnsi="Cambria" w:cs="Arial"/>
          <w:color w:val="202020"/>
          <w:sz w:val="23"/>
          <w:szCs w:val="23"/>
          <w:shd w:val="clear" w:color="auto" w:fill="FFFFFF"/>
          <w:lang w:eastAsia="de-DE"/>
        </w:rPr>
        <w:t> die bis dato größte und epischste Produktion ihrer Bandgeschichte auf die Bühne bringen, womit sie ihren Status als eine der intensivsten Live-Bands Europas einmal mehr untermauern!</w:t>
      </w:r>
      <w:r w:rsidRPr="00CA1A0E">
        <w:rPr>
          <w:rFonts w:ascii="Cambria" w:eastAsia="Times New Roman" w:hAnsi="Cambria" w:cs="Arial"/>
          <w:color w:val="202020"/>
          <w:sz w:val="23"/>
          <w:szCs w:val="23"/>
          <w:lang w:eastAsia="de-DE"/>
        </w:rPr>
        <w:br/>
      </w:r>
      <w:r w:rsidRPr="00CA1A0E">
        <w:rPr>
          <w:rFonts w:ascii="Cambria" w:eastAsia="Times New Roman" w:hAnsi="Cambria" w:cs="Arial"/>
          <w:color w:val="202020"/>
          <w:sz w:val="23"/>
          <w:szCs w:val="23"/>
          <w:lang w:eastAsia="de-DE"/>
        </w:rPr>
        <w:br/>
      </w:r>
      <w:r w:rsidRPr="00CA1A0E">
        <w:rPr>
          <w:rFonts w:ascii="Cambria" w:eastAsia="Times New Roman" w:hAnsi="Cambria" w:cs="Arial"/>
          <w:b/>
          <w:bCs/>
          <w:color w:val="202020"/>
          <w:sz w:val="23"/>
          <w:szCs w:val="23"/>
          <w:lang w:eastAsia="de-DE"/>
        </w:rPr>
        <w:t>METAL IS RELIGION!</w:t>
      </w:r>
    </w:p>
    <w:p w14:paraId="4863E781" w14:textId="77777777" w:rsidR="00E13FF2" w:rsidRPr="00CA1A0E" w:rsidRDefault="00E13FF2" w:rsidP="00CA1A0E">
      <w:pPr>
        <w:spacing w:line="276" w:lineRule="auto"/>
        <w:rPr>
          <w:rFonts w:ascii="Cambria" w:eastAsia="Times New Roman" w:hAnsi="Cambria" w:cs="Times New Roman"/>
          <w:sz w:val="23"/>
          <w:szCs w:val="23"/>
          <w:lang w:eastAsia="de-DE"/>
        </w:rPr>
      </w:pPr>
      <w:r w:rsidRPr="00CA1A0E">
        <w:rPr>
          <w:rFonts w:ascii="Cambria" w:eastAsia="Times New Roman" w:hAnsi="Cambria" w:cs="Arial"/>
          <w:color w:val="202020"/>
          <w:sz w:val="23"/>
          <w:szCs w:val="23"/>
          <w:shd w:val="clear" w:color="auto" w:fill="FFFFFF"/>
          <w:lang w:eastAsia="de-DE"/>
        </w:rPr>
        <w:t>Die Band kommentiert:</w:t>
      </w:r>
      <w:r w:rsidRPr="00CA1A0E">
        <w:rPr>
          <w:rFonts w:ascii="Cambria" w:eastAsia="Times New Roman" w:hAnsi="Cambria" w:cs="Arial"/>
          <w:color w:val="202020"/>
          <w:sz w:val="23"/>
          <w:szCs w:val="23"/>
          <w:lang w:eastAsia="de-DE"/>
        </w:rPr>
        <w:t> </w:t>
      </w:r>
      <w:r w:rsidRPr="00CA1A0E">
        <w:rPr>
          <w:rFonts w:ascii="Cambria" w:eastAsia="Times New Roman" w:hAnsi="Cambria" w:cs="Arial"/>
          <w:i/>
          <w:iCs/>
          <w:color w:val="202020"/>
          <w:sz w:val="23"/>
          <w:szCs w:val="23"/>
          <w:lang w:eastAsia="de-DE"/>
        </w:rPr>
        <w:t xml:space="preserve">"Wir freuen uns, die </w:t>
      </w:r>
      <w:proofErr w:type="spellStart"/>
      <w:r w:rsidRPr="00CA1A0E">
        <w:rPr>
          <w:rFonts w:ascii="Cambria" w:eastAsia="Times New Roman" w:hAnsi="Cambria" w:cs="Arial"/>
          <w:i/>
          <w:iCs/>
          <w:color w:val="202020"/>
          <w:sz w:val="23"/>
          <w:szCs w:val="23"/>
          <w:lang w:eastAsia="de-DE"/>
        </w:rPr>
        <w:t>Tourdaten</w:t>
      </w:r>
      <w:proofErr w:type="spellEnd"/>
      <w:r w:rsidRPr="00CA1A0E">
        <w:rPr>
          <w:rFonts w:ascii="Cambria" w:eastAsia="Times New Roman" w:hAnsi="Cambria" w:cs="Arial"/>
          <w:i/>
          <w:iCs/>
          <w:color w:val="202020"/>
          <w:sz w:val="23"/>
          <w:szCs w:val="23"/>
          <w:lang w:eastAsia="de-DE"/>
        </w:rPr>
        <w:t xml:space="preserve"> für die WOLFSNÄCHTE Tournee 2021 ankündigen zu können. Mit unserem kommenden Album, das im Sommer erscheinen wird, werden wir mit Euch allen ein neues Kapitel an </w:t>
      </w:r>
      <w:proofErr w:type="spellStart"/>
      <w:r w:rsidRPr="00CA1A0E">
        <w:rPr>
          <w:rFonts w:ascii="Cambria" w:eastAsia="Times New Roman" w:hAnsi="Cambria" w:cs="Arial"/>
          <w:i/>
          <w:iCs/>
          <w:color w:val="202020"/>
          <w:sz w:val="23"/>
          <w:szCs w:val="23"/>
          <w:lang w:eastAsia="de-DE"/>
        </w:rPr>
        <w:t>Metal</w:t>
      </w:r>
      <w:proofErr w:type="spellEnd"/>
      <w:r w:rsidRPr="00CA1A0E">
        <w:rPr>
          <w:rFonts w:ascii="Cambria" w:eastAsia="Times New Roman" w:hAnsi="Cambria" w:cs="Arial"/>
          <w:i/>
          <w:iCs/>
          <w:color w:val="202020"/>
          <w:sz w:val="23"/>
          <w:szCs w:val="23"/>
          <w:lang w:eastAsia="de-DE"/>
        </w:rPr>
        <w:t>-Messen feiern! Euch erwarten Nächte voller episch-wölfischen Wahnsinns - wir können es kaum abwarten!"</w:t>
      </w:r>
    </w:p>
    <w:p w14:paraId="46F46467" w14:textId="77777777" w:rsidR="00E13FF2" w:rsidRPr="00CA1A0E" w:rsidRDefault="00E13FF2" w:rsidP="00CA1A0E">
      <w:pPr>
        <w:rPr>
          <w:rFonts w:ascii="Cambria" w:hAnsi="Cambria" w:cs="Times New Roman"/>
          <w:sz w:val="23"/>
          <w:szCs w:val="23"/>
          <w:lang w:eastAsia="de-DE"/>
        </w:rPr>
      </w:pPr>
      <w:r w:rsidRPr="00CA1A0E">
        <w:rPr>
          <w:shd w:val="clear" w:color="auto" w:fill="FFFFFF"/>
          <w:lang w:eastAsia="de-DE"/>
        </w:rPr>
        <w:t>Weitere Details folgen schon bald.</w:t>
      </w:r>
      <w:r w:rsidRPr="00CA1A0E">
        <w:rPr>
          <w:lang w:eastAsia="de-DE"/>
        </w:rPr>
        <w:br/>
      </w:r>
      <w:r w:rsidRPr="00CA1A0E">
        <w:rPr>
          <w:lang w:eastAsia="de-DE"/>
        </w:rPr>
        <w:br/>
      </w:r>
      <w:r w:rsidRPr="00CA1A0E">
        <w:rPr>
          <w:rFonts w:ascii="Cambria" w:hAnsi="Cambria"/>
          <w:sz w:val="23"/>
          <w:szCs w:val="23"/>
          <w:shd w:val="clear" w:color="auto" w:fill="FFFFFF"/>
          <w:lang w:eastAsia="de-DE"/>
        </w:rPr>
        <w:t>Erst kürzlich hatten</w:t>
      </w:r>
      <w:r w:rsidRPr="00CA1A0E">
        <w:rPr>
          <w:rFonts w:ascii="Cambria" w:hAnsi="Cambria"/>
          <w:sz w:val="23"/>
          <w:szCs w:val="23"/>
          <w:lang w:eastAsia="de-DE"/>
        </w:rPr>
        <w:t> </w:t>
      </w:r>
      <w:r w:rsidRPr="00CA1A0E">
        <w:rPr>
          <w:rFonts w:ascii="Cambria" w:hAnsi="Cambria"/>
          <w:b/>
          <w:bCs/>
          <w:sz w:val="23"/>
          <w:szCs w:val="23"/>
          <w:lang w:eastAsia="de-DE"/>
        </w:rPr>
        <w:t>POWERWOLF</w:t>
      </w:r>
      <w:r w:rsidRPr="00CA1A0E">
        <w:rPr>
          <w:rFonts w:ascii="Cambria" w:hAnsi="Cambria"/>
          <w:sz w:val="23"/>
          <w:szCs w:val="23"/>
          <w:lang w:eastAsia="de-DE"/>
        </w:rPr>
        <w:t> </w:t>
      </w:r>
      <w:r w:rsidRPr="00CA1A0E">
        <w:rPr>
          <w:rFonts w:ascii="Cambria" w:hAnsi="Cambria"/>
          <w:sz w:val="23"/>
          <w:szCs w:val="23"/>
          <w:shd w:val="clear" w:color="auto" w:fill="FFFFFF"/>
          <w:lang w:eastAsia="de-DE"/>
        </w:rPr>
        <w:t>das umfassende Best-</w:t>
      </w:r>
      <w:proofErr w:type="spellStart"/>
      <w:r w:rsidRPr="00CA1A0E">
        <w:rPr>
          <w:rFonts w:ascii="Cambria" w:hAnsi="Cambria"/>
          <w:sz w:val="23"/>
          <w:szCs w:val="23"/>
          <w:shd w:val="clear" w:color="auto" w:fill="FFFFFF"/>
          <w:lang w:eastAsia="de-DE"/>
        </w:rPr>
        <w:t>Of</w:t>
      </w:r>
      <w:proofErr w:type="spellEnd"/>
      <w:r w:rsidRPr="00CA1A0E">
        <w:rPr>
          <w:rFonts w:ascii="Cambria" w:hAnsi="Cambria"/>
          <w:sz w:val="23"/>
          <w:szCs w:val="23"/>
          <w:shd w:val="clear" w:color="auto" w:fill="FFFFFF"/>
          <w:lang w:eastAsia="de-DE"/>
        </w:rPr>
        <w:t>-Album</w:t>
      </w:r>
      <w:r w:rsidRPr="00CA1A0E">
        <w:rPr>
          <w:rFonts w:ascii="Cambria" w:hAnsi="Cambria"/>
          <w:sz w:val="23"/>
          <w:szCs w:val="23"/>
          <w:lang w:eastAsia="de-DE"/>
        </w:rPr>
        <w:t> </w:t>
      </w:r>
      <w:r w:rsidRPr="00CA1A0E">
        <w:rPr>
          <w:rFonts w:ascii="Cambria" w:hAnsi="Cambria"/>
          <w:b/>
          <w:bCs/>
          <w:i/>
          <w:iCs/>
          <w:sz w:val="23"/>
          <w:szCs w:val="23"/>
          <w:lang w:eastAsia="de-DE"/>
        </w:rPr>
        <w:t xml:space="preserve">Best </w:t>
      </w:r>
      <w:proofErr w:type="spellStart"/>
      <w:r w:rsidRPr="00CA1A0E">
        <w:rPr>
          <w:rFonts w:ascii="Cambria" w:hAnsi="Cambria"/>
          <w:b/>
          <w:bCs/>
          <w:i/>
          <w:iCs/>
          <w:sz w:val="23"/>
          <w:szCs w:val="23"/>
          <w:lang w:eastAsia="de-DE"/>
        </w:rPr>
        <w:t>of</w:t>
      </w:r>
      <w:proofErr w:type="spellEnd"/>
      <w:r w:rsidRPr="00CA1A0E">
        <w:rPr>
          <w:rFonts w:ascii="Cambria" w:hAnsi="Cambria"/>
          <w:b/>
          <w:bCs/>
          <w:i/>
          <w:iCs/>
          <w:sz w:val="23"/>
          <w:szCs w:val="23"/>
          <w:lang w:eastAsia="de-DE"/>
        </w:rPr>
        <w:t xml:space="preserve"> the </w:t>
      </w:r>
      <w:proofErr w:type="spellStart"/>
      <w:r w:rsidRPr="00CA1A0E">
        <w:rPr>
          <w:rFonts w:ascii="Cambria" w:hAnsi="Cambria"/>
          <w:b/>
          <w:bCs/>
          <w:i/>
          <w:iCs/>
          <w:sz w:val="23"/>
          <w:szCs w:val="23"/>
          <w:lang w:eastAsia="de-DE"/>
        </w:rPr>
        <w:t>Blessed</w:t>
      </w:r>
      <w:proofErr w:type="spellEnd"/>
      <w:r w:rsidRPr="00CA1A0E">
        <w:rPr>
          <w:rFonts w:ascii="Cambria" w:hAnsi="Cambria"/>
          <w:b/>
          <w:bCs/>
          <w:i/>
          <w:iCs/>
          <w:sz w:val="23"/>
          <w:szCs w:val="23"/>
          <w:lang w:eastAsia="de-DE"/>
        </w:rPr>
        <w:t> </w:t>
      </w:r>
      <w:r w:rsidRPr="00CA1A0E">
        <w:rPr>
          <w:rFonts w:ascii="Cambria" w:hAnsi="Cambria"/>
          <w:sz w:val="23"/>
          <w:szCs w:val="23"/>
          <w:shd w:val="clear" w:color="auto" w:fill="FFFFFF"/>
          <w:lang w:eastAsia="de-DE"/>
        </w:rPr>
        <w:t>veröffentlicht, das direkt auf Platz #2 der deutschen Charts schoss. </w:t>
      </w:r>
    </w:p>
    <w:p w14:paraId="12B1CCE5" w14:textId="77777777" w:rsidR="00CA1A0E" w:rsidRPr="00CA1A0E" w:rsidRDefault="00E13FF2" w:rsidP="00CA1A0E">
      <w:pPr>
        <w:rPr>
          <w:rFonts w:ascii="Cambria" w:hAnsi="Cambria"/>
          <w:sz w:val="23"/>
          <w:szCs w:val="23"/>
          <w:lang w:eastAsia="de-DE"/>
        </w:rPr>
      </w:pPr>
      <w:r w:rsidRPr="00CA1A0E">
        <w:rPr>
          <w:rFonts w:ascii="Cambria" w:hAnsi="Cambria"/>
          <w:sz w:val="23"/>
          <w:szCs w:val="23"/>
          <w:lang w:eastAsia="de-DE"/>
        </w:rPr>
        <w:t>Die Geschichte von </w:t>
      </w:r>
      <w:r w:rsidRPr="00CA1A0E">
        <w:rPr>
          <w:rFonts w:ascii="Cambria" w:hAnsi="Cambria"/>
          <w:b/>
          <w:bCs/>
          <w:sz w:val="23"/>
          <w:szCs w:val="23"/>
          <w:lang w:eastAsia="de-DE"/>
        </w:rPr>
        <w:t>POWERWOLF</w:t>
      </w:r>
      <w:r w:rsidRPr="00CA1A0E">
        <w:rPr>
          <w:rFonts w:ascii="Cambria" w:hAnsi="Cambria"/>
          <w:sz w:val="23"/>
          <w:szCs w:val="23"/>
          <w:lang w:eastAsia="de-DE"/>
        </w:rPr>
        <w:t xml:space="preserve">, die 2004 ihren Anfang nimmt, mag wie ein Märchen anmuten, ist aber das Resultat der am härtesten arbeitenden und unterhaltsamsten </w:t>
      </w:r>
      <w:r w:rsidRPr="00CA1A0E">
        <w:rPr>
          <w:rFonts w:ascii="Cambria" w:hAnsi="Cambria"/>
          <w:sz w:val="23"/>
          <w:szCs w:val="23"/>
          <w:lang w:eastAsia="de-DE"/>
        </w:rPr>
        <w:lastRenderedPageBreak/>
        <w:t>Band der Heavy-</w:t>
      </w:r>
      <w:proofErr w:type="spellStart"/>
      <w:r w:rsidRPr="00CA1A0E">
        <w:rPr>
          <w:rFonts w:ascii="Cambria" w:hAnsi="Cambria"/>
          <w:sz w:val="23"/>
          <w:szCs w:val="23"/>
          <w:lang w:eastAsia="de-DE"/>
        </w:rPr>
        <w:t>Metal</w:t>
      </w:r>
      <w:proofErr w:type="spellEnd"/>
      <w:r w:rsidRPr="00CA1A0E">
        <w:rPr>
          <w:rFonts w:ascii="Cambria" w:hAnsi="Cambria"/>
          <w:sz w:val="23"/>
          <w:szCs w:val="23"/>
          <w:lang w:eastAsia="de-DE"/>
        </w:rPr>
        <w:t>-Welt. </w:t>
      </w:r>
      <w:r w:rsidRPr="00CA1A0E">
        <w:rPr>
          <w:rFonts w:ascii="Cambria" w:hAnsi="Cambria"/>
          <w:b/>
          <w:bCs/>
          <w:sz w:val="23"/>
          <w:szCs w:val="23"/>
          <w:lang w:eastAsia="de-DE"/>
        </w:rPr>
        <w:t>POWERWOLF</w:t>
      </w:r>
      <w:r w:rsidRPr="00CA1A0E">
        <w:rPr>
          <w:rFonts w:ascii="Cambria" w:hAnsi="Cambria"/>
          <w:sz w:val="23"/>
          <w:szCs w:val="23"/>
          <w:lang w:eastAsia="de-DE"/>
        </w:rPr>
        <w:t xml:space="preserve"> haben nicht nur unzählige Gold- und Platinauszeichnungen erhalten, auch viele ihrer Alben schossen an Spitze der offiziellen Album Charts. </w:t>
      </w:r>
    </w:p>
    <w:p w14:paraId="65CA4B94" w14:textId="4A0E1D98" w:rsidR="00E13FF2" w:rsidRPr="00CA1A0E" w:rsidRDefault="00E13FF2" w:rsidP="00CA1A0E">
      <w:pPr>
        <w:rPr>
          <w:rFonts w:ascii="Cambria" w:hAnsi="Cambria"/>
          <w:sz w:val="23"/>
          <w:szCs w:val="23"/>
          <w:lang w:eastAsia="de-DE"/>
        </w:rPr>
      </w:pPr>
      <w:proofErr w:type="spellStart"/>
      <w:r w:rsidRPr="00CA1A0E">
        <w:rPr>
          <w:rFonts w:ascii="Cambria" w:hAnsi="Cambria"/>
          <w:sz w:val="23"/>
          <w:szCs w:val="23"/>
          <w:lang w:eastAsia="de-DE"/>
        </w:rPr>
        <w:t>Mit</w:t>
      </w:r>
      <w:proofErr w:type="spellEnd"/>
      <w:r w:rsidRPr="00CA1A0E">
        <w:rPr>
          <w:rFonts w:ascii="Cambria" w:hAnsi="Cambria"/>
          <w:sz w:val="23"/>
          <w:szCs w:val="23"/>
          <w:lang w:eastAsia="de-DE"/>
        </w:rPr>
        <w:t xml:space="preserve"> </w:t>
      </w:r>
      <w:proofErr w:type="spellStart"/>
      <w:r w:rsidRPr="00CA1A0E">
        <w:rPr>
          <w:rFonts w:ascii="Cambria" w:hAnsi="Cambria"/>
          <w:sz w:val="23"/>
          <w:szCs w:val="23"/>
          <w:lang w:eastAsia="de-DE"/>
        </w:rPr>
        <w:t>ihrem</w:t>
      </w:r>
      <w:proofErr w:type="spellEnd"/>
      <w:r w:rsidRPr="00CA1A0E">
        <w:rPr>
          <w:rFonts w:ascii="Cambria" w:hAnsi="Cambria"/>
          <w:sz w:val="23"/>
          <w:szCs w:val="23"/>
          <w:lang w:eastAsia="de-DE"/>
        </w:rPr>
        <w:t xml:space="preserve"> 2015er Album </w:t>
      </w:r>
      <w:r w:rsidR="00CA1A0E" w:rsidRPr="00CA1A0E">
        <w:rPr>
          <w:rFonts w:ascii="Cambria" w:hAnsi="Cambria"/>
          <w:b/>
          <w:bCs/>
          <w:i/>
          <w:iCs/>
          <w:sz w:val="23"/>
          <w:szCs w:val="23"/>
          <w:lang w:eastAsia="de-DE"/>
        </w:rPr>
        <w:t xml:space="preserve">Blessed &amp; </w:t>
      </w:r>
      <w:proofErr w:type="spellStart"/>
      <w:r w:rsidRPr="00CA1A0E">
        <w:rPr>
          <w:rFonts w:ascii="Cambria" w:hAnsi="Cambria"/>
          <w:b/>
          <w:bCs/>
          <w:i/>
          <w:iCs/>
          <w:sz w:val="23"/>
          <w:szCs w:val="23"/>
          <w:lang w:eastAsia="de-DE"/>
        </w:rPr>
        <w:t>Possessed</w:t>
      </w:r>
      <w:proofErr w:type="spellEnd"/>
      <w:r w:rsidRPr="00CA1A0E">
        <w:rPr>
          <w:rFonts w:ascii="Cambria" w:hAnsi="Cambria"/>
          <w:sz w:val="23"/>
          <w:szCs w:val="23"/>
          <w:lang w:eastAsia="de-DE"/>
        </w:rPr>
        <w:t> konnten </w:t>
      </w:r>
      <w:proofErr w:type="spellStart"/>
      <w:r w:rsidRPr="00CA1A0E">
        <w:rPr>
          <w:rFonts w:ascii="Cambria" w:hAnsi="Cambria"/>
          <w:b/>
          <w:bCs/>
          <w:sz w:val="23"/>
          <w:szCs w:val="23"/>
          <w:lang w:eastAsia="de-DE"/>
        </w:rPr>
        <w:t>POWERWOLF</w:t>
      </w:r>
      <w:r w:rsidRPr="00CA1A0E">
        <w:rPr>
          <w:rFonts w:ascii="Cambria" w:hAnsi="Cambria"/>
          <w:sz w:val="23"/>
          <w:szCs w:val="23"/>
          <w:lang w:eastAsia="de-DE"/>
        </w:rPr>
        <w:t>erstmals</w:t>
      </w:r>
      <w:proofErr w:type="spellEnd"/>
      <w:r w:rsidRPr="00CA1A0E">
        <w:rPr>
          <w:rFonts w:ascii="Cambria" w:hAnsi="Cambria"/>
          <w:sz w:val="23"/>
          <w:szCs w:val="23"/>
          <w:lang w:eastAsia="de-DE"/>
        </w:rPr>
        <w:t xml:space="preserve"> Goldstatus erreichen, während der direkte Vorgänger, </w:t>
      </w:r>
      <w:proofErr w:type="spellStart"/>
      <w:r w:rsidRPr="00CA1A0E">
        <w:rPr>
          <w:rFonts w:ascii="Cambria" w:hAnsi="Cambria"/>
          <w:b/>
          <w:bCs/>
          <w:i/>
          <w:iCs/>
          <w:sz w:val="23"/>
          <w:szCs w:val="23"/>
          <w:lang w:eastAsia="de-DE"/>
        </w:rPr>
        <w:t>Preachers</w:t>
      </w:r>
      <w:proofErr w:type="spellEnd"/>
      <w:r w:rsidRPr="00CA1A0E">
        <w:rPr>
          <w:rFonts w:ascii="Cambria" w:hAnsi="Cambria"/>
          <w:b/>
          <w:bCs/>
          <w:i/>
          <w:iCs/>
          <w:sz w:val="23"/>
          <w:szCs w:val="23"/>
          <w:lang w:eastAsia="de-DE"/>
        </w:rPr>
        <w:t xml:space="preserve"> </w:t>
      </w:r>
      <w:proofErr w:type="spellStart"/>
      <w:r w:rsidRPr="00CA1A0E">
        <w:rPr>
          <w:rFonts w:ascii="Cambria" w:hAnsi="Cambria"/>
          <w:b/>
          <w:bCs/>
          <w:i/>
          <w:iCs/>
          <w:sz w:val="23"/>
          <w:szCs w:val="23"/>
          <w:lang w:eastAsia="de-DE"/>
        </w:rPr>
        <w:t>Of</w:t>
      </w:r>
      <w:proofErr w:type="spellEnd"/>
      <w:r w:rsidRPr="00CA1A0E">
        <w:rPr>
          <w:rFonts w:ascii="Cambria" w:hAnsi="Cambria"/>
          <w:b/>
          <w:bCs/>
          <w:i/>
          <w:iCs/>
          <w:sz w:val="23"/>
          <w:szCs w:val="23"/>
          <w:lang w:eastAsia="de-DE"/>
        </w:rPr>
        <w:t xml:space="preserve"> The </w:t>
      </w:r>
      <w:proofErr w:type="spellStart"/>
      <w:r w:rsidRPr="00CA1A0E">
        <w:rPr>
          <w:rFonts w:ascii="Cambria" w:hAnsi="Cambria"/>
          <w:b/>
          <w:bCs/>
          <w:i/>
          <w:iCs/>
          <w:sz w:val="23"/>
          <w:szCs w:val="23"/>
          <w:lang w:eastAsia="de-DE"/>
        </w:rPr>
        <w:t>Night</w:t>
      </w:r>
      <w:proofErr w:type="spellEnd"/>
      <w:r w:rsidRPr="00CA1A0E">
        <w:rPr>
          <w:rFonts w:ascii="Cambria" w:hAnsi="Cambria"/>
          <w:b/>
          <w:bCs/>
          <w:i/>
          <w:iCs/>
          <w:sz w:val="23"/>
          <w:szCs w:val="23"/>
          <w:lang w:eastAsia="de-DE"/>
        </w:rPr>
        <w:t xml:space="preserve"> </w:t>
      </w:r>
      <w:r w:rsidRPr="00CA1A0E">
        <w:rPr>
          <w:rFonts w:ascii="Cambria" w:hAnsi="Cambria"/>
          <w:sz w:val="23"/>
          <w:szCs w:val="23"/>
          <w:lang w:eastAsia="de-DE"/>
        </w:rPr>
        <w:t xml:space="preserve">(2013) sowie die </w:t>
      </w:r>
      <w:proofErr w:type="spellStart"/>
      <w:r w:rsidRPr="00CA1A0E">
        <w:rPr>
          <w:rFonts w:ascii="Cambria" w:hAnsi="Cambria"/>
          <w:sz w:val="23"/>
          <w:szCs w:val="23"/>
          <w:lang w:eastAsia="de-DE"/>
        </w:rPr>
        <w:t>mitreissende</w:t>
      </w:r>
      <w:proofErr w:type="spellEnd"/>
      <w:r w:rsidRPr="00CA1A0E">
        <w:rPr>
          <w:rFonts w:ascii="Cambria" w:hAnsi="Cambria"/>
          <w:sz w:val="23"/>
          <w:szCs w:val="23"/>
          <w:lang w:eastAsia="de-DE"/>
        </w:rPr>
        <w:t xml:space="preserve"> DVD </w:t>
      </w:r>
      <w:r w:rsidRPr="00CA1A0E">
        <w:rPr>
          <w:rFonts w:ascii="Cambria" w:hAnsi="Cambria"/>
          <w:b/>
          <w:bCs/>
          <w:i/>
          <w:iCs/>
          <w:sz w:val="23"/>
          <w:szCs w:val="23"/>
          <w:lang w:eastAsia="de-DE"/>
        </w:rPr>
        <w:t xml:space="preserve">The </w:t>
      </w:r>
      <w:proofErr w:type="spellStart"/>
      <w:r w:rsidRPr="00CA1A0E">
        <w:rPr>
          <w:rFonts w:ascii="Cambria" w:hAnsi="Cambria"/>
          <w:b/>
          <w:bCs/>
          <w:i/>
          <w:iCs/>
          <w:sz w:val="23"/>
          <w:szCs w:val="23"/>
          <w:lang w:eastAsia="de-DE"/>
        </w:rPr>
        <w:t>Metal</w:t>
      </w:r>
      <w:proofErr w:type="spellEnd"/>
      <w:r w:rsidRPr="00CA1A0E">
        <w:rPr>
          <w:rFonts w:ascii="Cambria" w:hAnsi="Cambria"/>
          <w:b/>
          <w:bCs/>
          <w:i/>
          <w:iCs/>
          <w:sz w:val="23"/>
          <w:szCs w:val="23"/>
          <w:lang w:eastAsia="de-DE"/>
        </w:rPr>
        <w:t xml:space="preserve"> </w:t>
      </w:r>
      <w:proofErr w:type="spellStart"/>
      <w:r w:rsidRPr="00CA1A0E">
        <w:rPr>
          <w:rFonts w:ascii="Cambria" w:hAnsi="Cambria"/>
          <w:b/>
          <w:bCs/>
          <w:i/>
          <w:iCs/>
          <w:sz w:val="23"/>
          <w:szCs w:val="23"/>
          <w:lang w:eastAsia="de-DE"/>
        </w:rPr>
        <w:t>Mass</w:t>
      </w:r>
      <w:proofErr w:type="spellEnd"/>
      <w:r w:rsidRPr="00CA1A0E">
        <w:rPr>
          <w:rFonts w:ascii="Cambria" w:hAnsi="Cambria"/>
          <w:sz w:val="23"/>
          <w:szCs w:val="23"/>
          <w:lang w:eastAsia="de-DE"/>
        </w:rPr>
        <w:t> (2016) auf #1 der deutschen Album Charts einstiegen. </w:t>
      </w:r>
      <w:r w:rsidRPr="00CA1A0E">
        <w:rPr>
          <w:rFonts w:ascii="Cambria" w:hAnsi="Cambria"/>
          <w:b/>
          <w:bCs/>
          <w:sz w:val="23"/>
          <w:szCs w:val="23"/>
          <w:lang w:eastAsia="de-DE"/>
        </w:rPr>
        <w:t>POWERWOLF</w:t>
      </w:r>
      <w:r w:rsidRPr="00CA1A0E">
        <w:rPr>
          <w:rFonts w:ascii="Cambria" w:hAnsi="Cambria"/>
          <w:sz w:val="23"/>
          <w:szCs w:val="23"/>
          <w:lang w:eastAsia="de-DE"/>
        </w:rPr>
        <w:t xml:space="preserve">s heilige Messe im Namen des Heavy </w:t>
      </w:r>
      <w:proofErr w:type="spellStart"/>
      <w:r w:rsidRPr="00CA1A0E">
        <w:rPr>
          <w:rFonts w:ascii="Cambria" w:hAnsi="Cambria"/>
          <w:sz w:val="23"/>
          <w:szCs w:val="23"/>
          <w:lang w:eastAsia="de-DE"/>
        </w:rPr>
        <w:t>Metal</w:t>
      </w:r>
      <w:proofErr w:type="spellEnd"/>
      <w:r w:rsidRPr="00CA1A0E">
        <w:rPr>
          <w:rFonts w:ascii="Cambria" w:hAnsi="Cambria"/>
          <w:sz w:val="23"/>
          <w:szCs w:val="23"/>
          <w:lang w:eastAsia="de-DE"/>
        </w:rPr>
        <w:t xml:space="preserve"> ist unaufhaltsam - </w:t>
      </w:r>
      <w:proofErr w:type="gramStart"/>
      <w:r w:rsidRPr="00CA1A0E">
        <w:rPr>
          <w:rFonts w:ascii="Cambria" w:hAnsi="Cambria"/>
          <w:sz w:val="23"/>
          <w:szCs w:val="23"/>
          <w:lang w:eastAsia="de-DE"/>
        </w:rPr>
        <w:t>ihre</w:t>
      </w:r>
      <w:proofErr w:type="gramEnd"/>
      <w:r w:rsidRPr="00CA1A0E">
        <w:rPr>
          <w:rFonts w:ascii="Cambria" w:hAnsi="Cambria"/>
          <w:sz w:val="23"/>
          <w:szCs w:val="23"/>
          <w:lang w:eastAsia="de-DE"/>
        </w:rPr>
        <w:t xml:space="preserve"> letztes Meisterwerk, </w:t>
      </w:r>
      <w:r w:rsidRPr="00CA1A0E">
        <w:rPr>
          <w:rFonts w:ascii="Cambria" w:hAnsi="Cambria"/>
          <w:b/>
          <w:bCs/>
          <w:i/>
          <w:iCs/>
          <w:sz w:val="23"/>
          <w:szCs w:val="23"/>
          <w:lang w:eastAsia="de-DE"/>
        </w:rPr>
        <w:t xml:space="preserve">The </w:t>
      </w:r>
      <w:proofErr w:type="spellStart"/>
      <w:r w:rsidRPr="00CA1A0E">
        <w:rPr>
          <w:rFonts w:ascii="Cambria" w:hAnsi="Cambria"/>
          <w:b/>
          <w:bCs/>
          <w:i/>
          <w:iCs/>
          <w:sz w:val="23"/>
          <w:szCs w:val="23"/>
          <w:lang w:eastAsia="de-DE"/>
        </w:rPr>
        <w:t>Sacrament</w:t>
      </w:r>
      <w:proofErr w:type="spellEnd"/>
      <w:r w:rsidRPr="00CA1A0E">
        <w:rPr>
          <w:rFonts w:ascii="Cambria" w:hAnsi="Cambria"/>
          <w:b/>
          <w:bCs/>
          <w:i/>
          <w:iCs/>
          <w:sz w:val="23"/>
          <w:szCs w:val="23"/>
          <w:lang w:eastAsia="de-DE"/>
        </w:rPr>
        <w:t xml:space="preserve"> </w:t>
      </w:r>
      <w:proofErr w:type="spellStart"/>
      <w:r w:rsidRPr="00CA1A0E">
        <w:rPr>
          <w:rFonts w:ascii="Cambria" w:hAnsi="Cambria"/>
          <w:b/>
          <w:bCs/>
          <w:i/>
          <w:iCs/>
          <w:sz w:val="23"/>
          <w:szCs w:val="23"/>
          <w:lang w:eastAsia="de-DE"/>
        </w:rPr>
        <w:t>Of</w:t>
      </w:r>
      <w:proofErr w:type="spellEnd"/>
      <w:r w:rsidRPr="00CA1A0E">
        <w:rPr>
          <w:rFonts w:ascii="Cambria" w:hAnsi="Cambria"/>
          <w:b/>
          <w:bCs/>
          <w:i/>
          <w:iCs/>
          <w:sz w:val="23"/>
          <w:szCs w:val="23"/>
          <w:lang w:eastAsia="de-DE"/>
        </w:rPr>
        <w:t xml:space="preserve"> Sin</w:t>
      </w:r>
      <w:r w:rsidRPr="00CA1A0E">
        <w:rPr>
          <w:rFonts w:ascii="Cambria" w:hAnsi="Cambria"/>
          <w:sz w:val="23"/>
          <w:szCs w:val="23"/>
          <w:lang w:eastAsia="de-DE"/>
        </w:rPr>
        <w:t> (2018), belegte ebenfalls Platz #1 der Charts. Die dazugehörige Wolfsnächte Tour, während derer </w:t>
      </w:r>
      <w:proofErr w:type="spellStart"/>
      <w:r w:rsidRPr="00CA1A0E">
        <w:rPr>
          <w:rFonts w:ascii="Cambria" w:hAnsi="Cambria"/>
          <w:b/>
          <w:bCs/>
          <w:sz w:val="23"/>
          <w:szCs w:val="23"/>
          <w:lang w:eastAsia="de-DE"/>
        </w:rPr>
        <w:t>POWERWOLF</w:t>
      </w:r>
      <w:r w:rsidRPr="00CA1A0E">
        <w:rPr>
          <w:rFonts w:ascii="Cambria" w:hAnsi="Cambria"/>
          <w:sz w:val="23"/>
          <w:szCs w:val="23"/>
          <w:lang w:eastAsia="de-DE"/>
        </w:rPr>
        <w:t>die</w:t>
      </w:r>
      <w:proofErr w:type="spellEnd"/>
      <w:r w:rsidRPr="00CA1A0E">
        <w:rPr>
          <w:rFonts w:ascii="Cambria" w:hAnsi="Cambria"/>
          <w:sz w:val="23"/>
          <w:szCs w:val="23"/>
          <w:lang w:eastAsia="de-DE"/>
        </w:rPr>
        <w:t xml:space="preserve"> großen Bühnen mit ihren phänomenalen Darbietungen </w:t>
      </w:r>
      <w:proofErr w:type="spellStart"/>
      <w:r w:rsidRPr="00CA1A0E">
        <w:rPr>
          <w:rFonts w:ascii="Cambria" w:hAnsi="Cambria"/>
          <w:sz w:val="23"/>
          <w:szCs w:val="23"/>
          <w:lang w:eastAsia="de-DE"/>
        </w:rPr>
        <w:t>headlineten</w:t>
      </w:r>
      <w:proofErr w:type="spellEnd"/>
      <w:r w:rsidRPr="00CA1A0E">
        <w:rPr>
          <w:rFonts w:ascii="Cambria" w:hAnsi="Cambria"/>
          <w:sz w:val="23"/>
          <w:szCs w:val="23"/>
          <w:lang w:eastAsia="de-DE"/>
        </w:rPr>
        <w:t>, wurde zu einem einzigen Triumphzug - wie auch die zahllosen Shows auf den Sommer Festivals, die das Publikum Dank der (</w:t>
      </w:r>
      <w:proofErr w:type="spellStart"/>
      <w:r w:rsidRPr="00CA1A0E">
        <w:rPr>
          <w:rFonts w:ascii="Cambria" w:hAnsi="Cambria"/>
          <w:sz w:val="23"/>
          <w:szCs w:val="23"/>
          <w:lang w:eastAsia="de-DE"/>
        </w:rPr>
        <w:t>un</w:t>
      </w:r>
      <w:proofErr w:type="spellEnd"/>
      <w:r w:rsidRPr="00CA1A0E">
        <w:rPr>
          <w:rFonts w:ascii="Cambria" w:hAnsi="Cambria"/>
          <w:sz w:val="23"/>
          <w:szCs w:val="23"/>
          <w:lang w:eastAsia="de-DE"/>
        </w:rPr>
        <w:t>)heiligen Messen des Wolfs vollkommen in ihren Bann zogen.</w:t>
      </w:r>
    </w:p>
    <w:p w14:paraId="2CBF9786" w14:textId="7B584FD1" w:rsidR="00764E0D" w:rsidRPr="00CA1A0E" w:rsidRDefault="00764E0D" w:rsidP="00CA1A0E">
      <w:pPr>
        <w:rPr>
          <w:rStyle w:val="Hyperlink"/>
          <w:rFonts w:ascii="Cambria" w:hAnsi="Cambria" w:cs="Calibri"/>
          <w:sz w:val="23"/>
          <w:szCs w:val="23"/>
        </w:rPr>
      </w:pPr>
      <w:r w:rsidRPr="00CA1A0E">
        <w:rPr>
          <w:rFonts w:ascii="Cambria" w:hAnsi="Cambria"/>
          <w:b/>
          <w:bCs/>
          <w:sz w:val="23"/>
          <w:szCs w:val="23"/>
        </w:rPr>
        <w:t xml:space="preserve">Weitere Infos unter: </w:t>
      </w:r>
      <w:hyperlink r:id="rId8" w:history="1">
        <w:r w:rsidR="00E13FF2" w:rsidRPr="00CA1A0E">
          <w:rPr>
            <w:rStyle w:val="Hyperlink"/>
            <w:rFonts w:ascii="Cambria" w:hAnsi="Cambria" w:cs="Calibri"/>
            <w:sz w:val="23"/>
            <w:szCs w:val="23"/>
          </w:rPr>
          <w:t>www.powerwolf.net</w:t>
        </w:r>
      </w:hyperlink>
    </w:p>
    <w:p w14:paraId="57047705" w14:textId="77777777" w:rsidR="00E13FF2" w:rsidRPr="00CA1A0E" w:rsidRDefault="00E13FF2" w:rsidP="00625B13">
      <w:pPr>
        <w:jc w:val="both"/>
        <w:rPr>
          <w:rFonts w:ascii="Cambria" w:hAnsi="Cambria"/>
          <w:sz w:val="23"/>
          <w:szCs w:val="23"/>
        </w:rPr>
      </w:pPr>
    </w:p>
    <w:p w14:paraId="3C7778B6" w14:textId="77777777" w:rsidR="00CA1A0E" w:rsidRPr="009E35B4" w:rsidRDefault="00CA1A0E" w:rsidP="00625B13">
      <w:pPr>
        <w:jc w:val="both"/>
        <w:rPr>
          <w:rFonts w:ascii="Cambria" w:hAnsi="Cambria"/>
        </w:rPr>
      </w:pPr>
      <w:bookmarkStart w:id="0" w:name="_GoBack"/>
    </w:p>
    <w:bookmarkEnd w:id="0"/>
    <w:p w14:paraId="4D24ACE5" w14:textId="082929F3" w:rsidR="00764E0D" w:rsidRPr="00EF19C9" w:rsidRDefault="00E13FF2" w:rsidP="00764E0D">
      <w:pPr>
        <w:pStyle w:val="berschrift3"/>
        <w:spacing w:before="0"/>
        <w:jc w:val="center"/>
        <w:rPr>
          <w:rFonts w:ascii="Cambria" w:eastAsiaTheme="minorEastAsia" w:hAnsi="Cambria" w:cs="Times New Roman"/>
          <w:b/>
          <w:color w:val="333399"/>
          <w:sz w:val="22"/>
          <w:szCs w:val="22"/>
          <w:lang w:eastAsia="de-DE"/>
        </w:rPr>
      </w:pPr>
      <w:r>
        <w:rPr>
          <w:rFonts w:ascii="Cambria" w:eastAsiaTheme="minorEastAsia" w:hAnsi="Cambria" w:cs="Times New Roman"/>
          <w:b/>
          <w:color w:val="333399"/>
          <w:sz w:val="48"/>
          <w:szCs w:val="22"/>
          <w:lang w:eastAsia="de-DE"/>
        </w:rPr>
        <w:t>POWERWOLF</w:t>
      </w:r>
    </w:p>
    <w:p w14:paraId="1309B665" w14:textId="2D762338" w:rsidR="00C669CC" w:rsidRPr="00C669CC" w:rsidRDefault="00E13FF2" w:rsidP="00276304">
      <w:pPr>
        <w:pStyle w:val="berschrift3"/>
        <w:jc w:val="center"/>
        <w:rPr>
          <w:rFonts w:ascii="Cambria" w:eastAsiaTheme="minorEastAsia" w:hAnsi="Cambria" w:cs="Times New Roman"/>
          <w:color w:val="333399"/>
          <w:sz w:val="16"/>
          <w:szCs w:val="16"/>
          <w:lang w:eastAsia="de-DE"/>
        </w:rPr>
      </w:pPr>
      <w:r>
        <w:rPr>
          <w:rFonts w:ascii="Cambria" w:eastAsiaTheme="minorEastAsia" w:hAnsi="Cambria" w:cs="Times New Roman"/>
          <w:b/>
          <w:color w:val="333399"/>
          <w:sz w:val="32"/>
          <w:szCs w:val="22"/>
          <w:lang w:eastAsia="de-DE"/>
        </w:rPr>
        <w:t xml:space="preserve">„Wolfsnächte“ </w:t>
      </w:r>
      <w:r w:rsidR="00625B13" w:rsidRPr="00625B13">
        <w:rPr>
          <w:rFonts w:ascii="Cambria" w:eastAsiaTheme="minorEastAsia" w:hAnsi="Cambria" w:cs="Times New Roman"/>
          <w:b/>
          <w:color w:val="333399"/>
          <w:sz w:val="32"/>
          <w:szCs w:val="22"/>
          <w:lang w:eastAsia="de-DE"/>
        </w:rPr>
        <w:t>Tour 2021</w:t>
      </w:r>
      <w:r w:rsidR="00C669CC">
        <w:rPr>
          <w:rFonts w:ascii="Cambria" w:eastAsiaTheme="minorEastAsia" w:hAnsi="Cambria" w:cs="Times New Roman"/>
          <w:b/>
          <w:color w:val="333399"/>
          <w:sz w:val="32"/>
          <w:szCs w:val="22"/>
          <w:lang w:eastAsia="de-DE"/>
        </w:rPr>
        <w:br/>
      </w:r>
    </w:p>
    <w:p w14:paraId="7E1465BD" w14:textId="78D8D7BA" w:rsidR="00625B13" w:rsidRPr="00DF3C39" w:rsidRDefault="00E13FF2" w:rsidP="00625B13">
      <w:pPr>
        <w:pStyle w:val="berschrift3"/>
        <w:jc w:val="center"/>
        <w:rPr>
          <w:rFonts w:ascii="Cambria" w:eastAsiaTheme="minorEastAsia" w:hAnsi="Cambria" w:cs="Times New Roman"/>
          <w:color w:val="1F3864" w:themeColor="accent5" w:themeShade="80"/>
          <w:sz w:val="26"/>
          <w:szCs w:val="22"/>
          <w:lang w:eastAsia="de-DE"/>
        </w:rPr>
      </w:pPr>
      <w:r>
        <w:rPr>
          <w:rFonts w:ascii="Cambria" w:eastAsiaTheme="minorEastAsia" w:hAnsi="Cambria" w:cs="Times New Roman"/>
          <w:color w:val="1F3864" w:themeColor="accent5" w:themeShade="80"/>
          <w:sz w:val="26"/>
          <w:szCs w:val="22"/>
          <w:lang w:eastAsia="de-DE"/>
        </w:rPr>
        <w:t>Mi</w:t>
      </w:r>
      <w:r w:rsidR="00625B13" w:rsidRPr="00DF3C39">
        <w:rPr>
          <w:rFonts w:ascii="Cambria" w:eastAsiaTheme="minorEastAsia" w:hAnsi="Cambria" w:cs="Times New Roman"/>
          <w:color w:val="1F3864" w:themeColor="accent5" w:themeShade="80"/>
          <w:sz w:val="26"/>
          <w:szCs w:val="22"/>
          <w:lang w:eastAsia="de-DE"/>
        </w:rPr>
        <w:tab/>
      </w:r>
      <w:r>
        <w:rPr>
          <w:rFonts w:ascii="Cambria" w:eastAsiaTheme="minorEastAsia" w:hAnsi="Cambria" w:cs="Times New Roman"/>
          <w:color w:val="1F3864" w:themeColor="accent5" w:themeShade="80"/>
          <w:sz w:val="26"/>
          <w:szCs w:val="22"/>
          <w:lang w:eastAsia="de-DE"/>
        </w:rPr>
        <w:t>13</w:t>
      </w:r>
      <w:r w:rsidR="00625B13" w:rsidRPr="00DF3C39">
        <w:rPr>
          <w:rFonts w:ascii="Cambria" w:eastAsiaTheme="minorEastAsia" w:hAnsi="Cambria" w:cs="Times New Roman"/>
          <w:color w:val="1F3864" w:themeColor="accent5" w:themeShade="80"/>
          <w:sz w:val="26"/>
          <w:szCs w:val="22"/>
          <w:lang w:eastAsia="de-DE"/>
        </w:rPr>
        <w:t>.</w:t>
      </w:r>
      <w:r>
        <w:rPr>
          <w:rFonts w:ascii="Cambria" w:eastAsiaTheme="minorEastAsia" w:hAnsi="Cambria" w:cs="Times New Roman"/>
          <w:color w:val="1F3864" w:themeColor="accent5" w:themeShade="80"/>
          <w:sz w:val="26"/>
          <w:szCs w:val="22"/>
          <w:lang w:eastAsia="de-DE"/>
        </w:rPr>
        <w:t>10</w:t>
      </w:r>
      <w:r w:rsidR="00625B13" w:rsidRPr="00DF3C39">
        <w:rPr>
          <w:rFonts w:ascii="Cambria" w:eastAsiaTheme="minorEastAsia" w:hAnsi="Cambria" w:cs="Times New Roman"/>
          <w:color w:val="1F3864" w:themeColor="accent5" w:themeShade="80"/>
          <w:sz w:val="26"/>
          <w:szCs w:val="22"/>
          <w:lang w:eastAsia="de-DE"/>
        </w:rPr>
        <w:t>.21</w:t>
      </w:r>
      <w:r w:rsidR="00625B13" w:rsidRPr="00DF3C39">
        <w:rPr>
          <w:rFonts w:ascii="Cambria" w:eastAsiaTheme="minorEastAsia" w:hAnsi="Cambria" w:cs="Times New Roman"/>
          <w:color w:val="1F3864" w:themeColor="accent5" w:themeShade="80"/>
          <w:sz w:val="26"/>
          <w:szCs w:val="22"/>
          <w:lang w:eastAsia="de-DE"/>
        </w:rPr>
        <w:tab/>
      </w:r>
      <w:r w:rsidR="00DF3C39" w:rsidRPr="00DF3C39">
        <w:rPr>
          <w:rFonts w:ascii="Cambria" w:eastAsiaTheme="minorEastAsia" w:hAnsi="Cambria" w:cs="Times New Roman"/>
          <w:color w:val="1F3864" w:themeColor="accent5" w:themeShade="80"/>
          <w:sz w:val="26"/>
          <w:szCs w:val="22"/>
          <w:lang w:eastAsia="de-DE"/>
        </w:rPr>
        <w:t>Frankfurt / Jahrhunderthalle</w:t>
      </w:r>
    </w:p>
    <w:p w14:paraId="013C1AB2" w14:textId="7DBF2280" w:rsidR="00487AF6" w:rsidRDefault="00764E0D" w:rsidP="00276304">
      <w:pPr>
        <w:pStyle w:val="berschrift3"/>
        <w:jc w:val="center"/>
        <w:rPr>
          <w:rFonts w:ascii="Cambria" w:eastAsiaTheme="minorEastAsia" w:hAnsi="Cambria" w:cs="Times New Roman"/>
          <w:color w:val="333399"/>
          <w:sz w:val="26"/>
          <w:szCs w:val="22"/>
          <w:lang w:eastAsia="de-DE"/>
        </w:rPr>
      </w:pPr>
      <w:r w:rsidRPr="00EF19C9">
        <w:rPr>
          <w:rFonts w:ascii="Cambria" w:eastAsiaTheme="minorEastAsia" w:hAnsi="Cambria" w:cs="Times New Roman"/>
          <w:color w:val="333399"/>
          <w:sz w:val="26"/>
          <w:szCs w:val="22"/>
          <w:lang w:eastAsia="de-DE"/>
        </w:rPr>
        <w:t xml:space="preserve">Beginn: </w:t>
      </w:r>
      <w:r w:rsidR="00E13FF2">
        <w:rPr>
          <w:rFonts w:ascii="Cambria" w:eastAsiaTheme="minorEastAsia" w:hAnsi="Cambria" w:cs="Times New Roman"/>
          <w:color w:val="333399"/>
          <w:sz w:val="26"/>
          <w:szCs w:val="22"/>
          <w:lang w:eastAsia="de-DE"/>
        </w:rPr>
        <w:t>18</w:t>
      </w:r>
      <w:r w:rsidRPr="00EF19C9">
        <w:rPr>
          <w:rFonts w:ascii="Cambria" w:eastAsiaTheme="minorEastAsia" w:hAnsi="Cambria" w:cs="Times New Roman"/>
          <w:color w:val="333399"/>
          <w:sz w:val="26"/>
          <w:szCs w:val="22"/>
          <w:lang w:eastAsia="de-DE"/>
        </w:rPr>
        <w:t>.</w:t>
      </w:r>
      <w:r w:rsidR="00E13FF2">
        <w:rPr>
          <w:rFonts w:ascii="Cambria" w:eastAsiaTheme="minorEastAsia" w:hAnsi="Cambria" w:cs="Times New Roman"/>
          <w:color w:val="333399"/>
          <w:sz w:val="26"/>
          <w:szCs w:val="22"/>
          <w:lang w:eastAsia="de-DE"/>
        </w:rPr>
        <w:t>4</w:t>
      </w:r>
      <w:r w:rsidRPr="00EF19C9">
        <w:rPr>
          <w:rFonts w:ascii="Cambria" w:eastAsiaTheme="minorEastAsia" w:hAnsi="Cambria" w:cs="Times New Roman"/>
          <w:color w:val="333399"/>
          <w:sz w:val="26"/>
          <w:szCs w:val="22"/>
          <w:lang w:eastAsia="de-DE"/>
        </w:rPr>
        <w:t>0 Uhr</w:t>
      </w:r>
      <w:r w:rsidR="00276304" w:rsidRPr="00EF19C9">
        <w:rPr>
          <w:rFonts w:ascii="Cambria" w:eastAsiaTheme="minorEastAsia" w:hAnsi="Cambria" w:cs="Times New Roman"/>
          <w:color w:val="333399"/>
          <w:sz w:val="26"/>
          <w:szCs w:val="22"/>
          <w:lang w:eastAsia="de-DE"/>
        </w:rPr>
        <w:t xml:space="preserve"> </w:t>
      </w:r>
      <w:r w:rsidRPr="00EF19C9">
        <w:rPr>
          <w:rFonts w:ascii="Cambria" w:eastAsiaTheme="minorEastAsia" w:hAnsi="Cambria" w:cs="Times New Roman"/>
          <w:color w:val="333399"/>
          <w:sz w:val="26"/>
          <w:szCs w:val="22"/>
          <w:lang w:eastAsia="de-DE"/>
        </w:rPr>
        <w:br/>
      </w:r>
      <w:r w:rsidR="006537D3" w:rsidRPr="00EF19C9">
        <w:rPr>
          <w:rFonts w:ascii="Cambria" w:eastAsiaTheme="minorEastAsia" w:hAnsi="Cambria" w:cs="Times New Roman"/>
          <w:color w:val="333399"/>
          <w:sz w:val="26"/>
          <w:szCs w:val="22"/>
          <w:lang w:eastAsia="de-DE"/>
        </w:rPr>
        <w:t>Tick</w:t>
      </w:r>
      <w:r w:rsidR="00FF2100">
        <w:rPr>
          <w:rFonts w:ascii="Cambria" w:eastAsiaTheme="minorEastAsia" w:hAnsi="Cambria" w:cs="Times New Roman"/>
          <w:color w:val="333399"/>
          <w:sz w:val="26"/>
          <w:szCs w:val="22"/>
          <w:lang w:eastAsia="de-DE"/>
        </w:rPr>
        <w:t xml:space="preserve">ets (inkl. Gebühren): ab € </w:t>
      </w:r>
      <w:r w:rsidR="00E13FF2">
        <w:rPr>
          <w:rFonts w:ascii="Cambria" w:eastAsiaTheme="minorEastAsia" w:hAnsi="Cambria" w:cs="Times New Roman"/>
          <w:color w:val="333399"/>
          <w:sz w:val="26"/>
          <w:szCs w:val="22"/>
          <w:lang w:eastAsia="de-DE"/>
        </w:rPr>
        <w:t>53</w:t>
      </w:r>
      <w:r w:rsidR="00181207">
        <w:rPr>
          <w:rFonts w:ascii="Cambria" w:eastAsiaTheme="minorEastAsia" w:hAnsi="Cambria" w:cs="Times New Roman"/>
          <w:color w:val="333399"/>
          <w:sz w:val="26"/>
          <w:szCs w:val="22"/>
          <w:lang w:eastAsia="de-DE"/>
        </w:rPr>
        <w:t>,</w:t>
      </w:r>
      <w:r w:rsidR="00E13FF2">
        <w:rPr>
          <w:rFonts w:ascii="Cambria" w:eastAsiaTheme="minorEastAsia" w:hAnsi="Cambria" w:cs="Times New Roman"/>
          <w:color w:val="333399"/>
          <w:sz w:val="26"/>
          <w:szCs w:val="22"/>
          <w:lang w:eastAsia="de-DE"/>
        </w:rPr>
        <w:t>00</w:t>
      </w:r>
      <w:r w:rsidR="00FF2100">
        <w:rPr>
          <w:rFonts w:ascii="Cambria" w:eastAsiaTheme="minorEastAsia" w:hAnsi="Cambria" w:cs="Times New Roman"/>
          <w:color w:val="333399"/>
          <w:sz w:val="26"/>
          <w:szCs w:val="22"/>
          <w:lang w:eastAsia="de-DE"/>
        </w:rPr>
        <w:t xml:space="preserve"> bis € </w:t>
      </w:r>
      <w:r w:rsidR="00E13FF2">
        <w:rPr>
          <w:rFonts w:ascii="Cambria" w:eastAsiaTheme="minorEastAsia" w:hAnsi="Cambria" w:cs="Times New Roman"/>
          <w:color w:val="333399"/>
          <w:sz w:val="26"/>
          <w:szCs w:val="22"/>
          <w:lang w:eastAsia="de-DE"/>
        </w:rPr>
        <w:t>56</w:t>
      </w:r>
      <w:r w:rsidR="00DF3C39">
        <w:rPr>
          <w:rFonts w:ascii="Cambria" w:eastAsiaTheme="minorEastAsia" w:hAnsi="Cambria" w:cs="Times New Roman"/>
          <w:color w:val="333399"/>
          <w:sz w:val="26"/>
          <w:szCs w:val="22"/>
          <w:lang w:eastAsia="de-DE"/>
        </w:rPr>
        <w:t>,</w:t>
      </w:r>
      <w:r w:rsidR="00E13FF2">
        <w:rPr>
          <w:rFonts w:ascii="Cambria" w:eastAsiaTheme="minorEastAsia" w:hAnsi="Cambria" w:cs="Times New Roman"/>
          <w:color w:val="333399"/>
          <w:sz w:val="26"/>
          <w:szCs w:val="22"/>
          <w:lang w:eastAsia="de-DE"/>
        </w:rPr>
        <w:t>4</w:t>
      </w:r>
      <w:r w:rsidR="00DF3C39">
        <w:rPr>
          <w:rFonts w:ascii="Cambria" w:eastAsiaTheme="minorEastAsia" w:hAnsi="Cambria" w:cs="Times New Roman"/>
          <w:color w:val="333399"/>
          <w:sz w:val="26"/>
          <w:szCs w:val="22"/>
          <w:lang w:eastAsia="de-DE"/>
        </w:rPr>
        <w:t>5</w:t>
      </w:r>
    </w:p>
    <w:p w14:paraId="0B22A1DD" w14:textId="42A7DA88" w:rsidR="005F291E" w:rsidRDefault="00276304" w:rsidP="005F291E">
      <w:pPr>
        <w:pStyle w:val="berschrift3"/>
        <w:jc w:val="center"/>
        <w:rPr>
          <w:rFonts w:ascii="Cambria" w:eastAsiaTheme="minorEastAsia" w:hAnsi="Cambria" w:cs="Times New Roman"/>
          <w:color w:val="auto"/>
          <w:sz w:val="20"/>
          <w:szCs w:val="20"/>
          <w:lang w:eastAsia="de-DE"/>
        </w:rPr>
      </w:pPr>
      <w:r w:rsidRPr="00EF19C9">
        <w:rPr>
          <w:rFonts w:ascii="Cambria" w:eastAsiaTheme="minorEastAsia" w:hAnsi="Cambria" w:cs="Times New Roman"/>
          <w:color w:val="333399"/>
          <w:sz w:val="26"/>
          <w:szCs w:val="22"/>
          <w:lang w:eastAsia="de-DE"/>
        </w:rPr>
        <w:br/>
      </w:r>
      <w:r w:rsidR="005F291E">
        <w:rPr>
          <w:rFonts w:ascii="Cambria" w:eastAsiaTheme="minorEastAsia" w:hAnsi="Cambria" w:cs="Times New Roman"/>
          <w:color w:val="auto"/>
          <w:sz w:val="20"/>
          <w:szCs w:val="20"/>
          <w:lang w:eastAsia="de-DE"/>
        </w:rPr>
        <w:br/>
      </w:r>
      <w:r w:rsidR="005F291E" w:rsidRPr="009E35B4">
        <w:rPr>
          <w:rFonts w:ascii="Cambria" w:eastAsiaTheme="minorEastAsia" w:hAnsi="Cambria" w:cs="Times New Roman"/>
          <w:color w:val="auto"/>
          <w:sz w:val="20"/>
          <w:szCs w:val="20"/>
          <w:lang w:eastAsia="de-DE"/>
        </w:rPr>
        <w:t xml:space="preserve">Örtliche Durchführung: </w:t>
      </w:r>
      <w:r w:rsidR="005F291E">
        <w:rPr>
          <w:rFonts w:ascii="Cambria" w:eastAsiaTheme="minorEastAsia" w:hAnsi="Cambria" w:cs="Times New Roman"/>
          <w:color w:val="auto"/>
          <w:sz w:val="20"/>
          <w:szCs w:val="20"/>
          <w:lang w:eastAsia="de-DE"/>
        </w:rPr>
        <w:t>FOH Rhein Main Concerts GmbH</w:t>
      </w:r>
      <w:r w:rsidR="005F291E">
        <w:rPr>
          <w:rFonts w:ascii="Cambria" w:eastAsiaTheme="minorEastAsia" w:hAnsi="Cambria" w:cs="Times New Roman"/>
          <w:color w:val="auto"/>
          <w:sz w:val="20"/>
          <w:szCs w:val="20"/>
          <w:lang w:eastAsia="de-DE"/>
        </w:rPr>
        <w:br/>
        <w:t>Tourneeveranstalter</w:t>
      </w:r>
      <w:r w:rsidR="00181207">
        <w:rPr>
          <w:rFonts w:ascii="Cambria" w:eastAsiaTheme="minorEastAsia" w:hAnsi="Cambria" w:cs="Times New Roman"/>
          <w:color w:val="auto"/>
          <w:sz w:val="20"/>
          <w:szCs w:val="20"/>
          <w:lang w:eastAsia="de-DE"/>
        </w:rPr>
        <w:t xml:space="preserve">: </w:t>
      </w:r>
      <w:r w:rsidR="00CA1A0E">
        <w:rPr>
          <w:rFonts w:ascii="Cambria" w:eastAsiaTheme="minorEastAsia" w:hAnsi="Cambria" w:cs="Times New Roman"/>
          <w:color w:val="auto"/>
          <w:sz w:val="20"/>
          <w:szCs w:val="20"/>
          <w:lang w:eastAsia="de-DE"/>
        </w:rPr>
        <w:t>COBRA Agency</w:t>
      </w:r>
    </w:p>
    <w:p w14:paraId="4AA846AB" w14:textId="77777777" w:rsidR="00276304" w:rsidRDefault="00276304" w:rsidP="00276304">
      <w:pPr>
        <w:pStyle w:val="berschrift3"/>
        <w:jc w:val="center"/>
        <w:rPr>
          <w:color w:val="333399"/>
        </w:rPr>
      </w:pPr>
    </w:p>
    <w:p w14:paraId="34ABEE7B" w14:textId="77777777" w:rsidR="00EF19C9" w:rsidRPr="00A03DC2" w:rsidRDefault="00EF19C9" w:rsidP="00EF19C9">
      <w:pPr>
        <w:pStyle w:val="berschrift3"/>
        <w:jc w:val="center"/>
        <w:rPr>
          <w:rFonts w:ascii="Cambria" w:eastAsiaTheme="minorEastAsia" w:hAnsi="Cambria" w:cs="Times New Roman"/>
          <w:color w:val="auto"/>
          <w:sz w:val="22"/>
          <w:szCs w:val="22"/>
          <w:lang w:eastAsia="de-DE"/>
        </w:rPr>
      </w:pPr>
      <w:r>
        <w:rPr>
          <w:rFonts w:ascii="Cambria" w:eastAsiaTheme="minorEastAsia" w:hAnsi="Cambria" w:cs="Times New Roman"/>
          <w:color w:val="auto"/>
          <w:sz w:val="22"/>
          <w:szCs w:val="22"/>
          <w:lang w:eastAsia="de-DE"/>
        </w:rPr>
        <w:t>Weitere Informationen sowie Pressematerial</w:t>
      </w:r>
      <w:r w:rsidRPr="00A03DC2">
        <w:rPr>
          <w:rFonts w:ascii="Cambria" w:eastAsiaTheme="minorEastAsia" w:hAnsi="Cambria" w:cs="Times New Roman"/>
          <w:color w:val="auto"/>
          <w:sz w:val="22"/>
          <w:szCs w:val="22"/>
          <w:lang w:eastAsia="de-DE"/>
        </w:rPr>
        <w:t xml:space="preserve"> </w:t>
      </w:r>
      <w:r>
        <w:rPr>
          <w:rFonts w:ascii="Cambria" w:eastAsiaTheme="minorEastAsia" w:hAnsi="Cambria" w:cs="Times New Roman"/>
          <w:color w:val="auto"/>
          <w:sz w:val="22"/>
          <w:szCs w:val="22"/>
          <w:lang w:eastAsia="de-DE"/>
        </w:rPr>
        <w:t>unter</w:t>
      </w:r>
      <w:r w:rsidRPr="00A03DC2">
        <w:rPr>
          <w:rFonts w:ascii="Cambria" w:eastAsiaTheme="minorEastAsia" w:hAnsi="Cambria" w:cs="Times New Roman"/>
          <w:color w:val="auto"/>
          <w:sz w:val="22"/>
          <w:szCs w:val="22"/>
          <w:lang w:eastAsia="de-DE"/>
        </w:rPr>
        <w:t xml:space="preserve"> </w:t>
      </w:r>
      <w:hyperlink r:id="rId9" w:history="1">
        <w:r w:rsidRPr="00286B4C">
          <w:rPr>
            <w:rStyle w:val="Hyperlink"/>
            <w:rFonts w:ascii="Cambria" w:eastAsiaTheme="minorEastAsia" w:hAnsi="Cambria" w:cs="Times New Roman"/>
            <w:sz w:val="22"/>
            <w:szCs w:val="22"/>
            <w:lang w:eastAsia="de-DE"/>
          </w:rPr>
          <w:t>www.rheinmainconcerts.de</w:t>
        </w:r>
      </w:hyperlink>
    </w:p>
    <w:p w14:paraId="42E8AECA" w14:textId="77777777" w:rsidR="00D90B6C" w:rsidRPr="00D90B6C" w:rsidRDefault="00D90B6C" w:rsidP="00D90B6C">
      <w:pPr>
        <w:pStyle w:val="berschrift3"/>
        <w:jc w:val="center"/>
        <w:rPr>
          <w:rFonts w:ascii="Cambria" w:eastAsiaTheme="minorEastAsia" w:hAnsi="Cambria" w:cs="Times New Roman"/>
          <w:color w:val="auto"/>
          <w:sz w:val="22"/>
          <w:szCs w:val="22"/>
          <w:lang w:eastAsia="de-DE"/>
        </w:rPr>
      </w:pPr>
      <w:r w:rsidRPr="00D90B6C">
        <w:rPr>
          <w:rFonts w:ascii="Cambria" w:eastAsiaTheme="minorEastAsia" w:hAnsi="Cambria" w:cs="Times New Roman"/>
          <w:color w:val="auto"/>
          <w:sz w:val="22"/>
          <w:szCs w:val="22"/>
          <w:lang w:eastAsia="de-DE"/>
        </w:rPr>
        <w:t xml:space="preserve">Like </w:t>
      </w:r>
      <w:proofErr w:type="spellStart"/>
      <w:r w:rsidRPr="00D90B6C">
        <w:rPr>
          <w:rFonts w:ascii="Cambria" w:eastAsiaTheme="minorEastAsia" w:hAnsi="Cambria" w:cs="Times New Roman"/>
          <w:color w:val="auto"/>
          <w:sz w:val="22"/>
          <w:szCs w:val="22"/>
          <w:lang w:eastAsia="de-DE"/>
        </w:rPr>
        <w:t>us</w:t>
      </w:r>
      <w:proofErr w:type="spellEnd"/>
      <w:r w:rsidRPr="00D90B6C">
        <w:rPr>
          <w:rFonts w:ascii="Cambria" w:eastAsiaTheme="minorEastAsia" w:hAnsi="Cambria" w:cs="Times New Roman"/>
          <w:color w:val="auto"/>
          <w:sz w:val="22"/>
          <w:szCs w:val="22"/>
          <w:lang w:eastAsia="de-DE"/>
        </w:rPr>
        <w:t xml:space="preserve"> </w:t>
      </w:r>
      <w:hyperlink r:id="rId10" w:history="1">
        <w:r w:rsidRPr="00D90B6C">
          <w:rPr>
            <w:rStyle w:val="Hyperlink"/>
            <w:rFonts w:ascii="Cambria" w:hAnsi="Cambria" w:cs="Times New Roman"/>
            <w:sz w:val="22"/>
            <w:szCs w:val="22"/>
          </w:rPr>
          <w:t>facebook.com/</w:t>
        </w:r>
        <w:proofErr w:type="spellStart"/>
        <w:r w:rsidRPr="00D90B6C">
          <w:rPr>
            <w:rStyle w:val="Hyperlink"/>
            <w:rFonts w:ascii="Cambria" w:hAnsi="Cambria" w:cs="Times New Roman"/>
            <w:sz w:val="22"/>
            <w:szCs w:val="22"/>
          </w:rPr>
          <w:t>RheinMainConcerts</w:t>
        </w:r>
        <w:proofErr w:type="spellEnd"/>
      </w:hyperlink>
      <w:r w:rsidRPr="00D90B6C">
        <w:rPr>
          <w:rFonts w:ascii="Cambria" w:eastAsiaTheme="minorEastAsia" w:hAnsi="Cambria" w:cs="Times New Roman"/>
          <w:color w:val="auto"/>
          <w:sz w:val="22"/>
          <w:szCs w:val="22"/>
          <w:lang w:eastAsia="de-DE"/>
        </w:rPr>
        <w:t xml:space="preserve"> </w:t>
      </w:r>
    </w:p>
    <w:p w14:paraId="73864782" w14:textId="77777777" w:rsidR="00D90B6C" w:rsidRPr="00D90B6C" w:rsidRDefault="00D90B6C" w:rsidP="00D90B6C">
      <w:pPr>
        <w:pStyle w:val="berschrift3"/>
        <w:jc w:val="center"/>
        <w:rPr>
          <w:rFonts w:ascii="Cambria" w:eastAsiaTheme="minorEastAsia" w:hAnsi="Cambria" w:cs="Times New Roman"/>
          <w:color w:val="auto"/>
          <w:sz w:val="22"/>
          <w:szCs w:val="22"/>
          <w:lang w:eastAsia="de-DE"/>
        </w:rPr>
      </w:pPr>
      <w:r w:rsidRPr="00D90B6C">
        <w:rPr>
          <w:rFonts w:ascii="Cambria" w:eastAsiaTheme="minorEastAsia" w:hAnsi="Cambria" w:cs="Times New Roman"/>
          <w:color w:val="auto"/>
          <w:sz w:val="22"/>
          <w:szCs w:val="22"/>
          <w:lang w:eastAsia="de-DE"/>
        </w:rPr>
        <w:t xml:space="preserve">Follow </w:t>
      </w:r>
      <w:proofErr w:type="spellStart"/>
      <w:r w:rsidRPr="00D90B6C">
        <w:rPr>
          <w:rFonts w:ascii="Cambria" w:eastAsiaTheme="minorEastAsia" w:hAnsi="Cambria" w:cs="Times New Roman"/>
          <w:color w:val="auto"/>
          <w:sz w:val="22"/>
          <w:szCs w:val="22"/>
          <w:lang w:eastAsia="de-DE"/>
        </w:rPr>
        <w:t>us</w:t>
      </w:r>
      <w:proofErr w:type="spellEnd"/>
      <w:r w:rsidRPr="00D90B6C">
        <w:rPr>
          <w:rFonts w:ascii="Cambria" w:eastAsiaTheme="minorEastAsia" w:hAnsi="Cambria" w:cs="Times New Roman"/>
          <w:color w:val="auto"/>
          <w:sz w:val="22"/>
          <w:szCs w:val="22"/>
          <w:lang w:eastAsia="de-DE"/>
        </w:rPr>
        <w:t xml:space="preserve"> </w:t>
      </w:r>
      <w:hyperlink r:id="rId11" w:history="1">
        <w:r w:rsidRPr="00D90B6C">
          <w:rPr>
            <w:rStyle w:val="Hyperlink"/>
            <w:rFonts w:ascii="Cambria" w:hAnsi="Cambria" w:cs="Times New Roman"/>
            <w:sz w:val="22"/>
            <w:szCs w:val="22"/>
          </w:rPr>
          <w:t>instagram.com/</w:t>
        </w:r>
        <w:proofErr w:type="spellStart"/>
        <w:r w:rsidRPr="00D90B6C">
          <w:rPr>
            <w:rStyle w:val="Hyperlink"/>
            <w:rFonts w:ascii="Cambria" w:hAnsi="Cambria" w:cs="Times New Roman"/>
            <w:sz w:val="22"/>
            <w:szCs w:val="22"/>
          </w:rPr>
          <w:t>rheinmainconcerts</w:t>
        </w:r>
        <w:proofErr w:type="spellEnd"/>
      </w:hyperlink>
      <w:r w:rsidRPr="00D90B6C">
        <w:rPr>
          <w:rFonts w:ascii="Cambria" w:eastAsiaTheme="minorEastAsia" w:hAnsi="Cambria" w:cs="Times New Roman"/>
          <w:color w:val="auto"/>
          <w:sz w:val="22"/>
          <w:szCs w:val="22"/>
          <w:lang w:eastAsia="de-DE"/>
        </w:rPr>
        <w:t xml:space="preserve"> &amp; </w:t>
      </w:r>
      <w:hyperlink r:id="rId12" w:history="1">
        <w:r w:rsidRPr="00D90B6C">
          <w:rPr>
            <w:rStyle w:val="Hyperlink"/>
            <w:rFonts w:ascii="Cambria" w:hAnsi="Cambria" w:cs="Times New Roman"/>
            <w:sz w:val="22"/>
            <w:szCs w:val="22"/>
          </w:rPr>
          <w:t>twitter.com/</w:t>
        </w:r>
        <w:proofErr w:type="spellStart"/>
        <w:r w:rsidRPr="00D90B6C">
          <w:rPr>
            <w:rStyle w:val="Hyperlink"/>
            <w:rFonts w:ascii="Cambria" w:hAnsi="Cambria" w:cs="Times New Roman"/>
            <w:sz w:val="22"/>
            <w:szCs w:val="22"/>
          </w:rPr>
          <w:t>rheinmainlive</w:t>
        </w:r>
        <w:proofErr w:type="spellEnd"/>
      </w:hyperlink>
    </w:p>
    <w:p w14:paraId="0172350D" w14:textId="77777777" w:rsidR="006537D3" w:rsidRDefault="006537D3" w:rsidP="000E3B4F">
      <w:pPr>
        <w:jc w:val="center"/>
        <w:rPr>
          <w:color w:val="FF0000"/>
        </w:rPr>
      </w:pPr>
    </w:p>
    <w:p w14:paraId="1569D9B7" w14:textId="77777777" w:rsidR="00EF19C9" w:rsidRDefault="00EF19C9" w:rsidP="00EF19C9">
      <w:pPr>
        <w:pStyle w:val="Default"/>
        <w:spacing w:line="276" w:lineRule="auto"/>
        <w:contextualSpacing/>
        <w:jc w:val="center"/>
        <w:rPr>
          <w:rFonts w:ascii="Cambria" w:hAnsi="Cambria" w:cs="Times New Roman"/>
          <w:b/>
          <w:color w:val="auto"/>
          <w:sz w:val="22"/>
          <w:szCs w:val="22"/>
        </w:rPr>
      </w:pPr>
      <w:r w:rsidRPr="00FC5BC1">
        <w:rPr>
          <w:rFonts w:ascii="Cambria" w:hAnsi="Cambria" w:cs="Times New Roman"/>
          <w:b/>
          <w:color w:val="auto"/>
          <w:sz w:val="22"/>
          <w:szCs w:val="22"/>
        </w:rPr>
        <w:t xml:space="preserve">Tickets sind unter </w:t>
      </w:r>
      <w:hyperlink r:id="rId13" w:history="1">
        <w:r w:rsidRPr="00FC5BC1">
          <w:rPr>
            <w:rStyle w:val="Hyperlink"/>
            <w:rFonts w:ascii="Cambria" w:hAnsi="Cambria" w:cs="Times New Roman"/>
            <w:b/>
            <w:sz w:val="22"/>
            <w:szCs w:val="22"/>
          </w:rPr>
          <w:t>www.myticket.de</w:t>
        </w:r>
      </w:hyperlink>
      <w:r>
        <w:rPr>
          <w:rFonts w:ascii="Cambria" w:hAnsi="Cambria" w:cs="Times New Roman"/>
          <w:b/>
          <w:color w:val="auto"/>
          <w:sz w:val="22"/>
          <w:szCs w:val="22"/>
        </w:rPr>
        <w:t xml:space="preserve"> </w:t>
      </w:r>
      <w:r w:rsidRPr="00FC5BC1">
        <w:rPr>
          <w:rFonts w:ascii="Cambria" w:hAnsi="Cambria" w:cs="Times New Roman"/>
          <w:b/>
          <w:color w:val="auto"/>
          <w:sz w:val="22"/>
          <w:szCs w:val="22"/>
        </w:rPr>
        <w:t xml:space="preserve">sowie telefonisch unter 01806 – 777 111 </w:t>
      </w:r>
    </w:p>
    <w:p w14:paraId="18D1F87B" w14:textId="77777777" w:rsidR="00EF19C9" w:rsidRPr="00FC5BC1" w:rsidRDefault="00EF19C9" w:rsidP="00EF19C9">
      <w:pPr>
        <w:pStyle w:val="Default"/>
        <w:spacing w:line="276" w:lineRule="auto"/>
        <w:contextualSpacing/>
        <w:jc w:val="center"/>
        <w:rPr>
          <w:rFonts w:ascii="Cambria" w:hAnsi="Cambria" w:cs="Times New Roman"/>
          <w:b/>
          <w:color w:val="auto"/>
          <w:sz w:val="22"/>
          <w:szCs w:val="22"/>
        </w:rPr>
      </w:pPr>
      <w:r w:rsidRPr="00FC5BC1">
        <w:rPr>
          <w:rFonts w:ascii="Cambria" w:hAnsi="Cambria" w:cs="Times New Roman"/>
          <w:b/>
          <w:color w:val="auto"/>
          <w:sz w:val="22"/>
          <w:szCs w:val="22"/>
        </w:rPr>
        <w:t>(20 Ct./Anruf – Mobilfunkpreise max. 60 Ct./Anruf) und bei den bekannten Vorverkaufsstellen erhältlich.</w:t>
      </w:r>
    </w:p>
    <w:sectPr w:rsidR="00EF19C9" w:rsidRPr="00FC5BC1" w:rsidSect="00C669CC">
      <w:headerReference w:type="default" r:id="rId14"/>
      <w:footerReference w:type="default" r:id="rId15"/>
      <w:footerReference w:type="first" r:id="rId16"/>
      <w:pgSz w:w="11906" w:h="16838"/>
      <w:pgMar w:top="1418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88B284" w14:textId="77777777" w:rsidR="00252CBB" w:rsidRDefault="00252CBB" w:rsidP="0060794D">
      <w:pPr>
        <w:spacing w:after="0" w:line="240" w:lineRule="auto"/>
      </w:pPr>
      <w:r>
        <w:separator/>
      </w:r>
    </w:p>
  </w:endnote>
  <w:endnote w:type="continuationSeparator" w:id="0">
    <w:p w14:paraId="67886DDE" w14:textId="77777777" w:rsidR="00252CBB" w:rsidRDefault="00252CBB" w:rsidP="006079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GaramondPro-Regula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DB66D5" w14:textId="77777777" w:rsidR="0060794D" w:rsidRPr="0060794D" w:rsidRDefault="00CA1A0E">
    <w:pPr>
      <w:pStyle w:val="Fuzeile"/>
      <w:jc w:val="center"/>
      <w:rPr>
        <w:rFonts w:ascii="Cambria" w:hAnsi="Cambria"/>
        <w:color w:val="333399"/>
        <w:sz w:val="18"/>
        <w:szCs w:val="18"/>
      </w:rPr>
    </w:pPr>
    <w:sdt>
      <w:sdtPr>
        <w:id w:val="-783428325"/>
        <w:docPartObj>
          <w:docPartGallery w:val="Page Numbers (Bottom of Page)"/>
          <w:docPartUnique/>
        </w:docPartObj>
      </w:sdtPr>
      <w:sdtEndPr>
        <w:rPr>
          <w:rFonts w:ascii="Cambria" w:hAnsi="Cambria"/>
          <w:color w:val="333399"/>
          <w:sz w:val="18"/>
          <w:szCs w:val="18"/>
        </w:rPr>
      </w:sdtEndPr>
      <w:sdtContent>
        <w:r w:rsidR="001C151F" w:rsidRPr="0039192F">
          <w:rPr>
            <w:rFonts w:ascii="Cambria" w:hAnsi="Cambria" w:cs="Arial"/>
            <w:b/>
            <w:color w:val="333399"/>
            <w:sz w:val="18"/>
            <w:szCs w:val="18"/>
            <w:lang w:eastAsia="de-DE"/>
          </w:rPr>
          <w:t xml:space="preserve">FOH Rhein Main Concerts GmbH | </w:t>
        </w:r>
        <w:r w:rsidR="00DA3ECF">
          <w:rPr>
            <w:rFonts w:ascii="Cambria" w:hAnsi="Cambria" w:cs="Arial"/>
            <w:b/>
            <w:color w:val="333399"/>
            <w:sz w:val="18"/>
            <w:szCs w:val="18"/>
            <w:lang w:eastAsia="de-DE"/>
          </w:rPr>
          <w:t>Gwinnerstraße 5</w:t>
        </w:r>
        <w:r w:rsidR="001C151F" w:rsidRPr="0039192F">
          <w:rPr>
            <w:rFonts w:ascii="Cambria" w:hAnsi="Cambria" w:cs="Arial"/>
            <w:b/>
            <w:color w:val="333399"/>
            <w:sz w:val="18"/>
            <w:szCs w:val="18"/>
            <w:lang w:eastAsia="de-DE"/>
          </w:rPr>
          <w:t xml:space="preserve"> | 60</w:t>
        </w:r>
        <w:r w:rsidR="00DA3ECF">
          <w:rPr>
            <w:rFonts w:ascii="Cambria" w:hAnsi="Cambria" w:cs="Arial"/>
            <w:b/>
            <w:color w:val="333399"/>
            <w:sz w:val="18"/>
            <w:szCs w:val="18"/>
            <w:lang w:eastAsia="de-DE"/>
          </w:rPr>
          <w:t>388</w:t>
        </w:r>
        <w:r w:rsidR="001C151F" w:rsidRPr="0039192F">
          <w:rPr>
            <w:rFonts w:ascii="Cambria" w:hAnsi="Cambria" w:cs="Arial"/>
            <w:b/>
            <w:color w:val="333399"/>
            <w:sz w:val="18"/>
            <w:szCs w:val="18"/>
            <w:lang w:eastAsia="de-DE"/>
          </w:rPr>
          <w:t xml:space="preserve"> Frankfurt | </w:t>
        </w:r>
        <w:r w:rsidR="00DA3ECF">
          <w:rPr>
            <w:rFonts w:ascii="Cambria" w:hAnsi="Cambria" w:cs="Arial"/>
            <w:b/>
            <w:color w:val="333399"/>
            <w:sz w:val="18"/>
            <w:szCs w:val="18"/>
            <w:lang w:eastAsia="de-DE"/>
          </w:rPr>
          <w:t>Tel: 069 / 94</w:t>
        </w:r>
        <w:r w:rsidR="001C151F">
          <w:rPr>
            <w:rFonts w:ascii="Cambria" w:hAnsi="Cambria" w:cs="Arial"/>
            <w:b/>
            <w:color w:val="333399"/>
            <w:sz w:val="18"/>
            <w:szCs w:val="18"/>
            <w:lang w:eastAsia="de-DE"/>
          </w:rPr>
          <w:t xml:space="preserve"> </w:t>
        </w:r>
        <w:r w:rsidR="00DA3ECF">
          <w:rPr>
            <w:rFonts w:ascii="Cambria" w:hAnsi="Cambria" w:cs="Arial"/>
            <w:b/>
            <w:color w:val="333399"/>
            <w:sz w:val="18"/>
            <w:szCs w:val="18"/>
            <w:lang w:eastAsia="de-DE"/>
          </w:rPr>
          <w:t>17 70 16</w:t>
        </w:r>
        <w:r w:rsidR="001C151F">
          <w:rPr>
            <w:rFonts w:ascii="Cambria" w:hAnsi="Cambria" w:cs="Arial"/>
            <w:b/>
            <w:color w:val="333399"/>
            <w:sz w:val="18"/>
            <w:szCs w:val="18"/>
            <w:lang w:eastAsia="de-DE"/>
          </w:rPr>
          <w:t xml:space="preserve"> </w:t>
        </w:r>
        <w:r w:rsidR="001C151F" w:rsidRPr="0039192F">
          <w:rPr>
            <w:rFonts w:ascii="Cambria" w:hAnsi="Cambria" w:cs="Arial"/>
            <w:b/>
            <w:color w:val="333399"/>
            <w:sz w:val="18"/>
            <w:szCs w:val="18"/>
            <w:lang w:eastAsia="de-DE"/>
          </w:rPr>
          <w:t xml:space="preserve">www.rheinmainconcerts.de | </w:t>
        </w:r>
        <w:hyperlink r:id="rId1" w:history="1">
          <w:r w:rsidR="001C151F" w:rsidRPr="009148DA">
            <w:rPr>
              <w:rStyle w:val="Hyperlink"/>
              <w:rFonts w:ascii="Cambria" w:hAnsi="Cambria" w:cs="Arial"/>
              <w:b/>
              <w:sz w:val="18"/>
              <w:szCs w:val="18"/>
              <w:lang w:eastAsia="de-DE"/>
            </w:rPr>
            <w:t>presse@rheinmainconcerts.de</w:t>
          </w:r>
        </w:hyperlink>
        <w:r w:rsidR="001C151F">
          <w:rPr>
            <w:rFonts w:ascii="Cambria" w:hAnsi="Cambria" w:cs="Arial"/>
            <w:b/>
            <w:color w:val="333399"/>
            <w:sz w:val="18"/>
            <w:szCs w:val="18"/>
            <w:lang w:eastAsia="de-DE"/>
          </w:rPr>
          <w:br/>
        </w:r>
        <w:r w:rsidR="001C151F">
          <w:rPr>
            <w:rFonts w:ascii="Cambria" w:hAnsi="Cambria" w:cs="Arial"/>
            <w:b/>
            <w:color w:val="333399"/>
            <w:sz w:val="18"/>
            <w:szCs w:val="18"/>
            <w:lang w:eastAsia="de-DE"/>
          </w:rPr>
          <w:br/>
          <w:t xml:space="preserve"> </w:t>
        </w:r>
        <w:r w:rsidR="0060794D" w:rsidRPr="0060794D">
          <w:rPr>
            <w:rFonts w:ascii="Cambria" w:hAnsi="Cambria"/>
            <w:color w:val="333399"/>
            <w:sz w:val="18"/>
            <w:szCs w:val="18"/>
          </w:rPr>
          <w:fldChar w:fldCharType="begin"/>
        </w:r>
        <w:r w:rsidR="0060794D" w:rsidRPr="0060794D">
          <w:rPr>
            <w:rFonts w:ascii="Cambria" w:hAnsi="Cambria"/>
            <w:color w:val="333399"/>
            <w:sz w:val="18"/>
            <w:szCs w:val="18"/>
          </w:rPr>
          <w:instrText>PAGE   \* MERGEFORMAT</w:instrText>
        </w:r>
        <w:r w:rsidR="0060794D" w:rsidRPr="0060794D">
          <w:rPr>
            <w:rFonts w:ascii="Cambria" w:hAnsi="Cambria"/>
            <w:color w:val="333399"/>
            <w:sz w:val="18"/>
            <w:szCs w:val="18"/>
          </w:rPr>
          <w:fldChar w:fldCharType="separate"/>
        </w:r>
        <w:r>
          <w:rPr>
            <w:rFonts w:ascii="Cambria" w:hAnsi="Cambria"/>
            <w:noProof/>
            <w:color w:val="333399"/>
            <w:sz w:val="18"/>
            <w:szCs w:val="18"/>
          </w:rPr>
          <w:t>2</w:t>
        </w:r>
        <w:r w:rsidR="0060794D" w:rsidRPr="0060794D">
          <w:rPr>
            <w:rFonts w:ascii="Cambria" w:hAnsi="Cambria"/>
            <w:color w:val="333399"/>
            <w:sz w:val="18"/>
            <w:szCs w:val="18"/>
          </w:rPr>
          <w:fldChar w:fldCharType="end"/>
        </w:r>
      </w:sdtContent>
    </w:sdt>
    <w:r w:rsidR="00305560">
      <w:rPr>
        <w:rFonts w:ascii="Cambria" w:hAnsi="Cambria"/>
        <w:color w:val="333399"/>
        <w:sz w:val="18"/>
        <w:szCs w:val="18"/>
      </w:rPr>
      <w:t>/2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5BA627" w14:textId="77777777" w:rsidR="00305560" w:rsidRDefault="00305560" w:rsidP="00305560">
    <w:pPr>
      <w:pStyle w:val="Fuzeile"/>
      <w:jc w:val="center"/>
    </w:pPr>
  </w:p>
  <w:p w14:paraId="0301FA17" w14:textId="77777777" w:rsidR="00305560" w:rsidRPr="0060794D" w:rsidRDefault="00CA1A0E" w:rsidP="00305560">
    <w:pPr>
      <w:pStyle w:val="Fuzeile"/>
      <w:jc w:val="center"/>
      <w:rPr>
        <w:rFonts w:ascii="Cambria" w:hAnsi="Cambria"/>
        <w:color w:val="333399"/>
        <w:sz w:val="18"/>
        <w:szCs w:val="18"/>
      </w:rPr>
    </w:pPr>
    <w:sdt>
      <w:sdtPr>
        <w:id w:val="-1501804089"/>
        <w:docPartObj>
          <w:docPartGallery w:val="Page Numbers (Bottom of Page)"/>
          <w:docPartUnique/>
        </w:docPartObj>
      </w:sdtPr>
      <w:sdtEndPr>
        <w:rPr>
          <w:rFonts w:ascii="Cambria" w:hAnsi="Cambria"/>
          <w:color w:val="333399"/>
          <w:sz w:val="18"/>
          <w:szCs w:val="18"/>
        </w:rPr>
      </w:sdtEndPr>
      <w:sdtContent>
        <w:r w:rsidR="00305560" w:rsidRPr="0060794D">
          <w:rPr>
            <w:rFonts w:ascii="Cambria" w:hAnsi="Cambria"/>
            <w:color w:val="333399"/>
            <w:sz w:val="18"/>
            <w:szCs w:val="18"/>
          </w:rPr>
          <w:fldChar w:fldCharType="begin"/>
        </w:r>
        <w:r w:rsidR="00305560" w:rsidRPr="0060794D">
          <w:rPr>
            <w:rFonts w:ascii="Cambria" w:hAnsi="Cambria"/>
            <w:color w:val="333399"/>
            <w:sz w:val="18"/>
            <w:szCs w:val="18"/>
          </w:rPr>
          <w:instrText>PAGE   \* MERGEFORMAT</w:instrText>
        </w:r>
        <w:r w:rsidR="00305560" w:rsidRPr="0060794D">
          <w:rPr>
            <w:rFonts w:ascii="Cambria" w:hAnsi="Cambria"/>
            <w:color w:val="333399"/>
            <w:sz w:val="18"/>
            <w:szCs w:val="18"/>
          </w:rPr>
          <w:fldChar w:fldCharType="separate"/>
        </w:r>
        <w:r>
          <w:rPr>
            <w:rFonts w:ascii="Cambria" w:hAnsi="Cambria"/>
            <w:noProof/>
            <w:color w:val="333399"/>
            <w:sz w:val="18"/>
            <w:szCs w:val="18"/>
          </w:rPr>
          <w:t>1</w:t>
        </w:r>
        <w:r w:rsidR="00305560" w:rsidRPr="0060794D">
          <w:rPr>
            <w:rFonts w:ascii="Cambria" w:hAnsi="Cambria"/>
            <w:color w:val="333399"/>
            <w:sz w:val="18"/>
            <w:szCs w:val="18"/>
          </w:rPr>
          <w:fldChar w:fldCharType="end"/>
        </w:r>
      </w:sdtContent>
    </w:sdt>
    <w:r w:rsidR="00305560">
      <w:rPr>
        <w:rFonts w:ascii="Cambria" w:hAnsi="Cambria"/>
        <w:color w:val="333399"/>
        <w:sz w:val="18"/>
        <w:szCs w:val="18"/>
      </w:rPr>
      <w:t>/2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195D2D" w14:textId="77777777" w:rsidR="00252CBB" w:rsidRDefault="00252CBB" w:rsidP="0060794D">
      <w:pPr>
        <w:spacing w:after="0" w:line="240" w:lineRule="auto"/>
      </w:pPr>
      <w:r>
        <w:separator/>
      </w:r>
    </w:p>
  </w:footnote>
  <w:footnote w:type="continuationSeparator" w:id="0">
    <w:p w14:paraId="019D73E6" w14:textId="77777777" w:rsidR="00252CBB" w:rsidRDefault="00252CBB" w:rsidP="006079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2B406E" w14:textId="77777777" w:rsidR="00276304" w:rsidRDefault="00276304">
    <w:pPr>
      <w:pStyle w:val="Kopfzeile"/>
    </w:pPr>
  </w:p>
  <w:p w14:paraId="345379B4" w14:textId="77777777" w:rsidR="00283271" w:rsidRDefault="00283271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8240" behindDoc="1" locked="0" layoutInCell="1" allowOverlap="1" wp14:anchorId="0A5222B4" wp14:editId="0C0A005A">
          <wp:simplePos x="0" y="0"/>
          <wp:positionH relativeFrom="column">
            <wp:posOffset>5104765</wp:posOffset>
          </wp:positionH>
          <wp:positionV relativeFrom="paragraph">
            <wp:posOffset>-251460</wp:posOffset>
          </wp:positionV>
          <wp:extent cx="650240" cy="434340"/>
          <wp:effectExtent l="0" t="0" r="0" b="3810"/>
          <wp:wrapTight wrapText="bothSides">
            <wp:wrapPolygon edited="0">
              <wp:start x="0" y="0"/>
              <wp:lineTo x="0" y="20842"/>
              <wp:lineTo x="20883" y="20842"/>
              <wp:lineTo x="20883" y="0"/>
              <wp:lineTo x="0" y="0"/>
            </wp:wrapPolygon>
          </wp:wrapTight>
          <wp:docPr id="8" name="Grafik 8" descr="rz_RMC_Logo_positiv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z_RMC_Logo_positiv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0240" cy="434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35E"/>
    <w:rsid w:val="000E3B4F"/>
    <w:rsid w:val="00102D3C"/>
    <w:rsid w:val="001078BD"/>
    <w:rsid w:val="00111806"/>
    <w:rsid w:val="00135043"/>
    <w:rsid w:val="00145F67"/>
    <w:rsid w:val="00181207"/>
    <w:rsid w:val="001C151F"/>
    <w:rsid w:val="00252CBB"/>
    <w:rsid w:val="00276304"/>
    <w:rsid w:val="00283271"/>
    <w:rsid w:val="002B195E"/>
    <w:rsid w:val="002F40D2"/>
    <w:rsid w:val="00305560"/>
    <w:rsid w:val="00324955"/>
    <w:rsid w:val="00342720"/>
    <w:rsid w:val="00383D72"/>
    <w:rsid w:val="00413802"/>
    <w:rsid w:val="00443E27"/>
    <w:rsid w:val="00461F35"/>
    <w:rsid w:val="004652F6"/>
    <w:rsid w:val="00487AF6"/>
    <w:rsid w:val="0049408E"/>
    <w:rsid w:val="004A635E"/>
    <w:rsid w:val="004A7F20"/>
    <w:rsid w:val="004D6323"/>
    <w:rsid w:val="005F291E"/>
    <w:rsid w:val="0060794D"/>
    <w:rsid w:val="0062080D"/>
    <w:rsid w:val="00625B13"/>
    <w:rsid w:val="006537D3"/>
    <w:rsid w:val="00764E0D"/>
    <w:rsid w:val="007D4D4C"/>
    <w:rsid w:val="00900BAC"/>
    <w:rsid w:val="00920E87"/>
    <w:rsid w:val="009E7E27"/>
    <w:rsid w:val="00A754E3"/>
    <w:rsid w:val="00A77FFC"/>
    <w:rsid w:val="00AE39AA"/>
    <w:rsid w:val="00B146FB"/>
    <w:rsid w:val="00B242CB"/>
    <w:rsid w:val="00B77C83"/>
    <w:rsid w:val="00B834D9"/>
    <w:rsid w:val="00B92DEB"/>
    <w:rsid w:val="00BB2FF6"/>
    <w:rsid w:val="00C669CC"/>
    <w:rsid w:val="00CA1A0E"/>
    <w:rsid w:val="00CA2EB3"/>
    <w:rsid w:val="00D013A2"/>
    <w:rsid w:val="00D54022"/>
    <w:rsid w:val="00D90B6C"/>
    <w:rsid w:val="00D95062"/>
    <w:rsid w:val="00DA3ECF"/>
    <w:rsid w:val="00DF3C39"/>
    <w:rsid w:val="00E11E42"/>
    <w:rsid w:val="00E13FF2"/>
    <w:rsid w:val="00E865D4"/>
    <w:rsid w:val="00EF00F1"/>
    <w:rsid w:val="00EF19C9"/>
    <w:rsid w:val="00EF70C8"/>
    <w:rsid w:val="00F029DE"/>
    <w:rsid w:val="00F23881"/>
    <w:rsid w:val="00FF2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C79DAB1"/>
  <w15:chartTrackingRefBased/>
  <w15:docId w15:val="{8C7C08C2-BA1B-4813-B2B6-EBDC8BB15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F00F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764E0D"/>
    <w:pPr>
      <w:keepNext/>
      <w:keepLines/>
      <w:spacing w:before="40" w:after="0" w:line="276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079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0794D"/>
  </w:style>
  <w:style w:type="paragraph" w:styleId="Fuzeile">
    <w:name w:val="footer"/>
    <w:basedOn w:val="Standard"/>
    <w:link w:val="FuzeileZchn"/>
    <w:uiPriority w:val="99"/>
    <w:unhideWhenUsed/>
    <w:rsid w:val="006079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0794D"/>
  </w:style>
  <w:style w:type="character" w:customStyle="1" w:styleId="berschrift3Zchn">
    <w:name w:val="Überschrift 3 Zchn"/>
    <w:basedOn w:val="Absatz-Standardschriftart"/>
    <w:link w:val="berschrift3"/>
    <w:uiPriority w:val="9"/>
    <w:rsid w:val="00764E0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link">
    <w:name w:val="Hyperlink"/>
    <w:unhideWhenUsed/>
    <w:rsid w:val="00764E0D"/>
    <w:rPr>
      <w:color w:val="0000FF"/>
      <w:u w:val="single"/>
    </w:rPr>
  </w:style>
  <w:style w:type="paragraph" w:customStyle="1" w:styleId="Default">
    <w:name w:val="Default"/>
    <w:rsid w:val="00764E0D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de-DE"/>
    </w:rPr>
  </w:style>
  <w:style w:type="paragraph" w:styleId="KeinLeerraum">
    <w:name w:val="No Spacing"/>
    <w:uiPriority w:val="1"/>
    <w:qFormat/>
    <w:rsid w:val="00764E0D"/>
    <w:pPr>
      <w:spacing w:after="0" w:line="240" w:lineRule="auto"/>
    </w:pPr>
    <w:rPr>
      <w:rFonts w:eastAsiaTheme="minorEastAsia"/>
      <w:sz w:val="24"/>
      <w:szCs w:val="24"/>
      <w:lang w:val="en-US"/>
    </w:rPr>
  </w:style>
  <w:style w:type="character" w:styleId="BesuchterHyperlink">
    <w:name w:val="FollowedHyperlink"/>
    <w:basedOn w:val="Absatz-Standardschriftart"/>
    <w:uiPriority w:val="99"/>
    <w:semiHidden/>
    <w:unhideWhenUsed/>
    <w:rsid w:val="006537D3"/>
    <w:rPr>
      <w:color w:val="954F72" w:themeColor="followed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537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537D3"/>
    <w:rPr>
      <w:rFonts w:ascii="Segoe UI" w:hAnsi="Segoe UI" w:cs="Segoe UI"/>
      <w:sz w:val="18"/>
      <w:szCs w:val="18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F00F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ervorhebung">
    <w:name w:val="Emphasis"/>
    <w:basedOn w:val="Absatz-Standardschriftart"/>
    <w:uiPriority w:val="20"/>
    <w:qFormat/>
    <w:rsid w:val="00EF00F1"/>
    <w:rPr>
      <w:i/>
      <w:iCs/>
    </w:rPr>
  </w:style>
  <w:style w:type="paragraph" w:customStyle="1" w:styleId="Text">
    <w:name w:val="Text"/>
    <w:rsid w:val="00D5402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de-DE"/>
      <w14:textOutline w14:w="0" w14:cap="flat" w14:cmpd="sng" w14:algn="ctr">
        <w14:noFill/>
        <w14:prstDash w14:val="solid"/>
        <w14:bevel/>
      </w14:textOutline>
    </w:rPr>
  </w:style>
  <w:style w:type="character" w:styleId="Fett">
    <w:name w:val="Strong"/>
    <w:basedOn w:val="Absatz-Standardschriftart"/>
    <w:uiPriority w:val="22"/>
    <w:qFormat/>
    <w:rsid w:val="00625B13"/>
    <w:rPr>
      <w:b/>
      <w:bCs/>
    </w:rPr>
  </w:style>
  <w:style w:type="paragraph" w:styleId="StandardWeb">
    <w:name w:val="Normal (Web)"/>
    <w:basedOn w:val="Standard"/>
    <w:uiPriority w:val="99"/>
    <w:semiHidden/>
    <w:unhideWhenUsed/>
    <w:rsid w:val="0062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DF3C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263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werwolf.net" TargetMode="External"/><Relationship Id="rId13" Type="http://schemas.openxmlformats.org/officeDocument/2006/relationships/hyperlink" Target="https://www.myticket.de/brenner-tickets-9707.html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twitter.com/rheinmainlive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instagram.com/rheinmainconcerts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www.facebook.com/RheinMainConcert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heinmainconcerts.de/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esse@rheinmainconcerts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6D024-ADC7-449C-BEEC-BC2C74493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499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 Huber</dc:creator>
  <cp:keywords/>
  <dc:description/>
  <cp:lastModifiedBy>sebastian</cp:lastModifiedBy>
  <cp:revision>3</cp:revision>
  <dcterms:created xsi:type="dcterms:W3CDTF">2020-11-23T08:28:00Z</dcterms:created>
  <dcterms:modified xsi:type="dcterms:W3CDTF">2020-11-23T08:42:00Z</dcterms:modified>
</cp:coreProperties>
</file>