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F5ACE" w14:textId="70E63FCE" w:rsidR="00287B9D" w:rsidRDefault="00B91ED2" w:rsidP="009904EB">
      <w:pPr>
        <w:pStyle w:val="berschrift1"/>
        <w:tabs>
          <w:tab w:val="left" w:pos="0"/>
        </w:tabs>
        <w:spacing w:before="0"/>
        <w:ind w:hanging="1417"/>
        <w:jc w:val="center"/>
        <w:rPr>
          <w:rFonts w:ascii="Arial" w:hAnsi="Arial" w:cs="Arial"/>
          <w:b w:val="0"/>
          <w:color w:val="auto"/>
          <w:sz w:val="22"/>
          <w:szCs w:val="22"/>
          <w:u w:val="single"/>
        </w:rPr>
      </w:pPr>
      <w:r>
        <w:rPr>
          <w:noProof/>
          <w:lang w:eastAsia="de-DE"/>
        </w:rPr>
        <w:drawing>
          <wp:anchor distT="0" distB="0" distL="114300" distR="114300" simplePos="0" relativeHeight="251658240" behindDoc="1" locked="0" layoutInCell="1" allowOverlap="1" wp14:anchorId="31F20679" wp14:editId="1EED07ED">
            <wp:simplePos x="0" y="0"/>
            <wp:positionH relativeFrom="column">
              <wp:posOffset>-899795</wp:posOffset>
            </wp:positionH>
            <wp:positionV relativeFrom="paragraph">
              <wp:posOffset>-10160</wp:posOffset>
            </wp:positionV>
            <wp:extent cx="7599640" cy="1962150"/>
            <wp:effectExtent l="0" t="0" r="1905" b="0"/>
            <wp:wrapNone/>
            <wp:docPr id="1" name="Grafik 1" descr="C:\Users\fgie\AppData\Local\Microsoft\Windows\INetCache\Content.Word\2021-03-23_JSC_CG-Briefbogen-Header_Frankfu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gie\AppData\Local\Microsoft\Windows\INetCache\Content.Word\2021-03-23_JSC_CG-Briefbogen-Header_Frankfur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3862" cy="1963240"/>
                    </a:xfrm>
                    <a:prstGeom prst="rect">
                      <a:avLst/>
                    </a:prstGeom>
                    <a:noFill/>
                    <a:ln>
                      <a:noFill/>
                    </a:ln>
                  </pic:spPr>
                </pic:pic>
              </a:graphicData>
            </a:graphic>
            <wp14:sizeRelH relativeFrom="page">
              <wp14:pctWidth>0</wp14:pctWidth>
            </wp14:sizeRelH>
            <wp14:sizeRelV relativeFrom="page">
              <wp14:pctHeight>0</wp14:pctHeight>
            </wp14:sizeRelV>
          </wp:anchor>
        </w:drawing>
      </w:r>
      <w:r w:rsidR="002C6046">
        <w:rPr>
          <w:rFonts w:ascii="Arial" w:hAnsi="Arial" w:cs="Arial"/>
          <w:b w:val="0"/>
          <w:color w:val="auto"/>
          <w:sz w:val="22"/>
          <w:szCs w:val="22"/>
          <w:u w:val="single"/>
        </w:rPr>
        <w:t xml:space="preserve"> </w:t>
      </w:r>
    </w:p>
    <w:p w14:paraId="09A05342" w14:textId="6B6DDDE3" w:rsidR="009904EB" w:rsidRPr="009904EB" w:rsidRDefault="00B91ED2" w:rsidP="00B91ED2">
      <w:pPr>
        <w:tabs>
          <w:tab w:val="left" w:pos="2040"/>
        </w:tabs>
      </w:pPr>
      <w:r>
        <w:tab/>
      </w:r>
    </w:p>
    <w:p w14:paraId="4112D533" w14:textId="77777777" w:rsidR="00B91ED2" w:rsidRDefault="00B91ED2" w:rsidP="005E7297">
      <w:pPr>
        <w:pStyle w:val="berschrift1"/>
        <w:spacing w:before="0"/>
        <w:jc w:val="center"/>
        <w:rPr>
          <w:rFonts w:ascii="Arial" w:hAnsi="Arial" w:cs="Arial"/>
          <w:b w:val="0"/>
          <w:color w:val="auto"/>
          <w:sz w:val="22"/>
          <w:szCs w:val="22"/>
          <w:u w:val="single"/>
        </w:rPr>
      </w:pPr>
    </w:p>
    <w:p w14:paraId="0A89CF7C" w14:textId="77777777" w:rsidR="00B91ED2" w:rsidRDefault="00B91ED2" w:rsidP="005E7297">
      <w:pPr>
        <w:pStyle w:val="berschrift1"/>
        <w:spacing w:before="0"/>
        <w:jc w:val="center"/>
        <w:rPr>
          <w:rFonts w:ascii="Arial" w:hAnsi="Arial" w:cs="Arial"/>
          <w:b w:val="0"/>
          <w:color w:val="auto"/>
          <w:sz w:val="22"/>
          <w:szCs w:val="22"/>
          <w:u w:val="single"/>
        </w:rPr>
      </w:pPr>
    </w:p>
    <w:p w14:paraId="63E9863C" w14:textId="77777777" w:rsidR="00B91ED2" w:rsidRDefault="00B91ED2" w:rsidP="005E7297">
      <w:pPr>
        <w:pStyle w:val="berschrift1"/>
        <w:spacing w:before="0"/>
        <w:jc w:val="center"/>
        <w:rPr>
          <w:rFonts w:ascii="Arial" w:hAnsi="Arial" w:cs="Arial"/>
          <w:b w:val="0"/>
          <w:color w:val="auto"/>
          <w:sz w:val="22"/>
          <w:szCs w:val="22"/>
          <w:u w:val="single"/>
        </w:rPr>
      </w:pPr>
    </w:p>
    <w:p w14:paraId="0655CD24" w14:textId="77777777" w:rsidR="00B91ED2" w:rsidRDefault="00B91ED2" w:rsidP="005E7297">
      <w:pPr>
        <w:pStyle w:val="berschrift1"/>
        <w:spacing w:before="0"/>
        <w:jc w:val="center"/>
        <w:rPr>
          <w:rFonts w:ascii="Arial" w:hAnsi="Arial" w:cs="Arial"/>
          <w:b w:val="0"/>
          <w:color w:val="auto"/>
          <w:sz w:val="22"/>
          <w:szCs w:val="22"/>
          <w:u w:val="single"/>
        </w:rPr>
      </w:pPr>
    </w:p>
    <w:p w14:paraId="24ABA0D7" w14:textId="77777777" w:rsidR="00B91ED2" w:rsidRDefault="00B91ED2" w:rsidP="005E7297">
      <w:pPr>
        <w:pStyle w:val="berschrift1"/>
        <w:spacing w:before="0"/>
        <w:jc w:val="center"/>
        <w:rPr>
          <w:rFonts w:ascii="Arial" w:hAnsi="Arial" w:cs="Arial"/>
          <w:b w:val="0"/>
          <w:color w:val="auto"/>
          <w:sz w:val="22"/>
          <w:szCs w:val="22"/>
          <w:u w:val="single"/>
        </w:rPr>
      </w:pPr>
    </w:p>
    <w:p w14:paraId="67462BE0" w14:textId="77777777" w:rsidR="00B91ED2" w:rsidRDefault="00B91ED2" w:rsidP="005E7297">
      <w:pPr>
        <w:pStyle w:val="berschrift1"/>
        <w:spacing w:before="0"/>
        <w:jc w:val="center"/>
        <w:rPr>
          <w:rFonts w:ascii="Arial" w:hAnsi="Arial" w:cs="Arial"/>
          <w:b w:val="0"/>
          <w:color w:val="auto"/>
          <w:sz w:val="22"/>
          <w:szCs w:val="22"/>
          <w:u w:val="single"/>
        </w:rPr>
      </w:pPr>
    </w:p>
    <w:p w14:paraId="0A0E0D11" w14:textId="77777777" w:rsidR="00B91ED2" w:rsidRDefault="00B91ED2" w:rsidP="005E7297">
      <w:pPr>
        <w:pStyle w:val="berschrift1"/>
        <w:spacing w:before="0"/>
        <w:jc w:val="center"/>
        <w:rPr>
          <w:rFonts w:ascii="Arial" w:hAnsi="Arial" w:cs="Arial"/>
          <w:b w:val="0"/>
          <w:color w:val="auto"/>
          <w:sz w:val="22"/>
          <w:szCs w:val="22"/>
          <w:u w:val="single"/>
        </w:rPr>
      </w:pPr>
    </w:p>
    <w:p w14:paraId="5817ECBD" w14:textId="77777777" w:rsidR="00B91ED2" w:rsidRDefault="00B91ED2" w:rsidP="005E7297">
      <w:pPr>
        <w:pStyle w:val="berschrift1"/>
        <w:spacing w:before="0"/>
        <w:jc w:val="center"/>
        <w:rPr>
          <w:rFonts w:ascii="Arial" w:hAnsi="Arial" w:cs="Arial"/>
          <w:b w:val="0"/>
          <w:color w:val="auto"/>
          <w:sz w:val="22"/>
          <w:szCs w:val="22"/>
          <w:u w:val="single"/>
        </w:rPr>
      </w:pPr>
    </w:p>
    <w:p w14:paraId="28E1E4E8" w14:textId="77777777" w:rsidR="00B91ED2" w:rsidRDefault="00B91ED2" w:rsidP="005E7297">
      <w:pPr>
        <w:pStyle w:val="berschrift1"/>
        <w:spacing w:before="0"/>
        <w:jc w:val="center"/>
        <w:rPr>
          <w:rFonts w:ascii="Arial" w:hAnsi="Arial" w:cs="Arial"/>
          <w:b w:val="0"/>
          <w:color w:val="auto"/>
          <w:sz w:val="22"/>
          <w:szCs w:val="22"/>
          <w:u w:val="single"/>
        </w:rPr>
      </w:pPr>
    </w:p>
    <w:p w14:paraId="13CCFE3C" w14:textId="7DE74BC6" w:rsidR="004B1FD2" w:rsidRPr="005E7297" w:rsidRDefault="000E1A1E" w:rsidP="005E7297">
      <w:pPr>
        <w:pStyle w:val="berschrift1"/>
        <w:spacing w:before="0"/>
        <w:jc w:val="center"/>
        <w:rPr>
          <w:rFonts w:ascii="Arial" w:hAnsi="Arial" w:cs="Arial"/>
          <w:b w:val="0"/>
          <w:color w:val="auto"/>
          <w:sz w:val="22"/>
          <w:szCs w:val="22"/>
          <w:u w:val="single"/>
        </w:rPr>
      </w:pPr>
      <w:r w:rsidRPr="001506C6">
        <w:rPr>
          <w:rFonts w:ascii="Arial" w:hAnsi="Arial" w:cs="Arial"/>
          <w:b w:val="0"/>
          <w:color w:val="auto"/>
          <w:sz w:val="22"/>
          <w:szCs w:val="22"/>
          <w:u w:val="single"/>
        </w:rPr>
        <w:t>PRESSEMITTEILUNG</w:t>
      </w:r>
      <w:r w:rsidR="00326635" w:rsidRPr="001506C6">
        <w:rPr>
          <w:rFonts w:ascii="Arial" w:hAnsi="Arial" w:cs="Arial"/>
          <w:b w:val="0"/>
          <w:color w:val="auto"/>
          <w:sz w:val="22"/>
          <w:szCs w:val="22"/>
          <w:u w:val="single"/>
        </w:rPr>
        <w:t xml:space="preserve"> vom </w:t>
      </w:r>
      <w:r w:rsidR="00F90B92">
        <w:rPr>
          <w:rFonts w:ascii="Arial" w:hAnsi="Arial" w:cs="Arial"/>
          <w:b w:val="0"/>
          <w:color w:val="auto"/>
          <w:sz w:val="22"/>
          <w:szCs w:val="22"/>
          <w:u w:val="single"/>
        </w:rPr>
        <w:t>25.03.2021</w:t>
      </w:r>
    </w:p>
    <w:p w14:paraId="3A41F5C6" w14:textId="4D31830F" w:rsidR="004B1FD2" w:rsidRPr="005E7297" w:rsidRDefault="004B1FD2" w:rsidP="00767C32">
      <w:pPr>
        <w:spacing w:after="0"/>
        <w:jc w:val="center"/>
        <w:rPr>
          <w:rFonts w:ascii="Arial" w:hAnsi="Arial" w:cs="Arial"/>
          <w:sz w:val="24"/>
          <w:szCs w:val="24"/>
          <w:u w:val="single"/>
        </w:rPr>
      </w:pPr>
    </w:p>
    <w:p w14:paraId="4C898A66" w14:textId="77777777" w:rsidR="009C749F" w:rsidRPr="009C749F" w:rsidRDefault="009C749F" w:rsidP="009C749F">
      <w:pPr>
        <w:spacing w:after="0"/>
        <w:jc w:val="center"/>
        <w:rPr>
          <w:rFonts w:ascii="Arial" w:hAnsi="Arial" w:cs="Arial"/>
          <w:b/>
        </w:rPr>
      </w:pPr>
      <w:r w:rsidRPr="009C749F">
        <w:rPr>
          <w:rFonts w:ascii="Arial" w:hAnsi="Arial" w:cs="Arial"/>
          <w:b/>
        </w:rPr>
        <w:t>Herrlicher Winterspaziergang in beeindruckender Kulisse des Deutsche Bank Parks</w:t>
      </w:r>
    </w:p>
    <w:p w14:paraId="57617BE9" w14:textId="3E78C1B5" w:rsidR="00415FA8" w:rsidRPr="009C749F" w:rsidRDefault="00415FA8" w:rsidP="005E7297">
      <w:pPr>
        <w:spacing w:after="0"/>
        <w:jc w:val="center"/>
        <w:outlineLvl w:val="0"/>
        <w:rPr>
          <w:rFonts w:ascii="Arial" w:hAnsi="Arial" w:cs="Arial"/>
          <w:b/>
          <w:sz w:val="16"/>
          <w:szCs w:val="16"/>
        </w:rPr>
      </w:pPr>
    </w:p>
    <w:p w14:paraId="51DB8577" w14:textId="11528B00" w:rsidR="00415FA8" w:rsidRDefault="009C749F" w:rsidP="00767C32">
      <w:pPr>
        <w:spacing w:after="0"/>
        <w:jc w:val="center"/>
        <w:outlineLvl w:val="0"/>
        <w:rPr>
          <w:rFonts w:ascii="Arial" w:hAnsi="Arial" w:cs="Arial"/>
          <w:b/>
          <w:sz w:val="40"/>
          <w:szCs w:val="40"/>
        </w:rPr>
      </w:pPr>
      <w:r w:rsidRPr="009C749F">
        <w:rPr>
          <w:rFonts w:ascii="Arial" w:hAnsi="Arial" w:cs="Arial"/>
          <w:b/>
          <w:sz w:val="40"/>
          <w:szCs w:val="40"/>
        </w:rPr>
        <w:t>In diesem Winter kommt der</w:t>
      </w:r>
      <w:r w:rsidRPr="009C749F">
        <w:rPr>
          <w:rFonts w:ascii="Arial" w:hAnsi="Arial" w:cs="Arial"/>
          <w:b/>
          <w:i/>
          <w:sz w:val="40"/>
          <w:szCs w:val="40"/>
        </w:rPr>
        <w:t xml:space="preserve"> </w:t>
      </w:r>
      <w:r w:rsidR="00DE502C" w:rsidRPr="009C749F">
        <w:rPr>
          <w:rFonts w:ascii="Arial" w:hAnsi="Arial" w:cs="Arial"/>
          <w:b/>
          <w:i/>
          <w:sz w:val="40"/>
          <w:szCs w:val="40"/>
        </w:rPr>
        <w:t xml:space="preserve">Christmas Garden </w:t>
      </w:r>
      <w:r w:rsidRPr="009C749F">
        <w:rPr>
          <w:rFonts w:ascii="Arial" w:hAnsi="Arial" w:cs="Arial"/>
          <w:b/>
          <w:sz w:val="40"/>
          <w:szCs w:val="40"/>
        </w:rPr>
        <w:t>erstmals nach Frankfurt</w:t>
      </w:r>
    </w:p>
    <w:p w14:paraId="3913C538" w14:textId="77777777" w:rsidR="009C749F" w:rsidRDefault="009C749F" w:rsidP="009C749F">
      <w:pPr>
        <w:spacing w:before="120" w:after="0" w:line="240" w:lineRule="auto"/>
        <w:jc w:val="center"/>
        <w:rPr>
          <w:rFonts w:ascii="Arial" w:hAnsi="Arial" w:cs="Arial"/>
          <w:b/>
          <w:sz w:val="28"/>
          <w:szCs w:val="28"/>
        </w:rPr>
      </w:pPr>
      <w:r w:rsidRPr="00CB498E">
        <w:rPr>
          <w:rFonts w:ascii="Arial" w:hAnsi="Arial" w:cs="Arial"/>
          <w:b/>
          <w:sz w:val="28"/>
          <w:szCs w:val="28"/>
        </w:rPr>
        <w:t>Der Vorverkauf beginnt in Kürze</w:t>
      </w:r>
    </w:p>
    <w:p w14:paraId="6E308D3D" w14:textId="77777777" w:rsidR="00E74D6A" w:rsidRPr="009C749F" w:rsidRDefault="00E74D6A" w:rsidP="00767C32">
      <w:pPr>
        <w:spacing w:after="0"/>
        <w:jc w:val="center"/>
        <w:rPr>
          <w:rFonts w:ascii="Arial" w:hAnsi="Arial" w:cs="Arial"/>
          <w:b/>
          <w:sz w:val="16"/>
          <w:szCs w:val="16"/>
        </w:rPr>
      </w:pPr>
    </w:p>
    <w:p w14:paraId="151356DE" w14:textId="77777777" w:rsidR="00020B9F" w:rsidRPr="00020B9F" w:rsidRDefault="00020B9F" w:rsidP="00767C32">
      <w:pPr>
        <w:spacing w:after="0"/>
        <w:jc w:val="center"/>
        <w:rPr>
          <w:rFonts w:ascii="Arial" w:hAnsi="Arial" w:cs="Arial"/>
          <w:b/>
          <w:sz w:val="10"/>
          <w:szCs w:val="10"/>
        </w:rPr>
      </w:pPr>
    </w:p>
    <w:p w14:paraId="446AA313" w14:textId="0FFBACA9" w:rsidR="00F77F2C" w:rsidRPr="009C749F" w:rsidRDefault="00F77F2C" w:rsidP="00767C32">
      <w:pPr>
        <w:spacing w:after="0"/>
        <w:jc w:val="center"/>
        <w:rPr>
          <w:rFonts w:ascii="Arial" w:hAnsi="Arial" w:cs="Arial"/>
          <w:b/>
          <w:sz w:val="24"/>
          <w:szCs w:val="24"/>
        </w:rPr>
      </w:pPr>
      <w:r w:rsidRPr="009C749F">
        <w:rPr>
          <w:rFonts w:ascii="Arial" w:hAnsi="Arial" w:cs="Arial"/>
          <w:b/>
          <w:sz w:val="24"/>
          <w:szCs w:val="24"/>
        </w:rPr>
        <w:t xml:space="preserve">Umfangreiches </w:t>
      </w:r>
      <w:r w:rsidR="00020B9F" w:rsidRPr="009C749F">
        <w:rPr>
          <w:rFonts w:ascii="Arial" w:hAnsi="Arial" w:cs="Arial"/>
          <w:b/>
          <w:sz w:val="24"/>
          <w:szCs w:val="24"/>
        </w:rPr>
        <w:t>COVID-19-Hygiene</w:t>
      </w:r>
      <w:r w:rsidRPr="009C749F">
        <w:rPr>
          <w:rFonts w:ascii="Arial" w:hAnsi="Arial" w:cs="Arial"/>
          <w:b/>
          <w:sz w:val="24"/>
          <w:szCs w:val="24"/>
        </w:rPr>
        <w:t xml:space="preserve">konzept </w:t>
      </w:r>
      <w:r w:rsidR="009C749F" w:rsidRPr="009C749F">
        <w:rPr>
          <w:rFonts w:ascii="Arial" w:hAnsi="Arial" w:cs="Arial"/>
          <w:b/>
          <w:sz w:val="24"/>
          <w:szCs w:val="24"/>
        </w:rPr>
        <w:t>für</w:t>
      </w:r>
      <w:r w:rsidRPr="009C749F">
        <w:rPr>
          <w:rFonts w:ascii="Arial" w:hAnsi="Arial" w:cs="Arial"/>
          <w:b/>
          <w:sz w:val="24"/>
          <w:szCs w:val="24"/>
        </w:rPr>
        <w:t xml:space="preserve"> </w:t>
      </w:r>
      <w:r w:rsidR="0057161A" w:rsidRPr="009C749F">
        <w:rPr>
          <w:rFonts w:ascii="Arial" w:hAnsi="Arial" w:cs="Arial"/>
          <w:b/>
          <w:sz w:val="24"/>
          <w:szCs w:val="24"/>
        </w:rPr>
        <w:t>sicheres</w:t>
      </w:r>
      <w:r w:rsidRPr="009C749F">
        <w:rPr>
          <w:rFonts w:ascii="Arial" w:hAnsi="Arial" w:cs="Arial"/>
          <w:b/>
          <w:sz w:val="24"/>
          <w:szCs w:val="24"/>
        </w:rPr>
        <w:t xml:space="preserve"> </w:t>
      </w:r>
      <w:r w:rsidR="00756BFC" w:rsidRPr="009C749F">
        <w:rPr>
          <w:rFonts w:ascii="Arial" w:hAnsi="Arial" w:cs="Arial"/>
          <w:b/>
          <w:sz w:val="24"/>
          <w:szCs w:val="24"/>
        </w:rPr>
        <w:t>Open Air</w:t>
      </w:r>
      <w:r w:rsidRPr="009C749F">
        <w:rPr>
          <w:rFonts w:ascii="Arial" w:hAnsi="Arial" w:cs="Arial"/>
          <w:b/>
          <w:sz w:val="24"/>
          <w:szCs w:val="24"/>
        </w:rPr>
        <w:t>-Erlebnis</w:t>
      </w:r>
    </w:p>
    <w:p w14:paraId="42C339BF" w14:textId="77777777" w:rsidR="00756BFC" w:rsidRDefault="00756BFC" w:rsidP="00767C32">
      <w:pPr>
        <w:spacing w:after="0"/>
        <w:jc w:val="both"/>
        <w:rPr>
          <w:rFonts w:ascii="Arial" w:hAnsi="Arial" w:cs="Arial"/>
          <w:sz w:val="21"/>
          <w:szCs w:val="21"/>
        </w:rPr>
      </w:pPr>
    </w:p>
    <w:p w14:paraId="0B6CDD24" w14:textId="2303B337" w:rsidR="009C749F" w:rsidRPr="00726957" w:rsidRDefault="009C749F" w:rsidP="009C749F">
      <w:pPr>
        <w:spacing w:after="0"/>
        <w:jc w:val="both"/>
        <w:rPr>
          <w:rFonts w:ascii="Arial" w:hAnsi="Arial" w:cs="Arial"/>
        </w:rPr>
      </w:pPr>
      <w:r w:rsidRPr="00726957">
        <w:rPr>
          <w:rFonts w:ascii="Arial" w:hAnsi="Arial" w:cs="Arial"/>
        </w:rPr>
        <w:t>Auch wenn der Frühling gerade Einzug hält, gibt es</w:t>
      </w:r>
      <w:r w:rsidR="00726957" w:rsidRPr="00726957">
        <w:rPr>
          <w:rFonts w:ascii="Arial" w:hAnsi="Arial" w:cs="Arial"/>
        </w:rPr>
        <w:t xml:space="preserve"> bereits jetzt</w:t>
      </w:r>
      <w:r w:rsidRPr="00726957">
        <w:rPr>
          <w:rFonts w:ascii="Arial" w:hAnsi="Arial" w:cs="Arial"/>
        </w:rPr>
        <w:t xml:space="preserve"> großartige Neuigkeiten für den kommenden Winter zu verkünden: Der </w:t>
      </w:r>
      <w:r w:rsidRPr="00726957">
        <w:rPr>
          <w:rFonts w:ascii="Arial" w:hAnsi="Arial" w:cs="Arial"/>
          <w:b/>
          <w:i/>
        </w:rPr>
        <w:t xml:space="preserve">Christmas Garden </w:t>
      </w:r>
      <w:r w:rsidR="00726957" w:rsidRPr="00726957">
        <w:rPr>
          <w:rFonts w:ascii="Arial" w:hAnsi="Arial" w:cs="Arial"/>
          <w:b/>
          <w:i/>
        </w:rPr>
        <w:t>Frankfurt</w:t>
      </w:r>
      <w:r w:rsidRPr="00726957">
        <w:rPr>
          <w:rFonts w:ascii="Arial" w:hAnsi="Arial" w:cs="Arial"/>
        </w:rPr>
        <w:t xml:space="preserve"> </w:t>
      </w:r>
      <w:r w:rsidR="00726957" w:rsidRPr="00726957">
        <w:rPr>
          <w:rFonts w:ascii="Arial" w:hAnsi="Arial" w:cs="Arial"/>
        </w:rPr>
        <w:t>wird erstmals in der Mainmetropole stattfinden</w:t>
      </w:r>
      <w:r w:rsidRPr="00726957">
        <w:rPr>
          <w:rFonts w:ascii="Arial" w:hAnsi="Arial" w:cs="Arial"/>
        </w:rPr>
        <w:t xml:space="preserve">! Es wird </w:t>
      </w:r>
      <w:r w:rsidRPr="00726957">
        <w:rPr>
          <w:rFonts w:ascii="Arial" w:hAnsi="Arial" w:cs="Arial"/>
          <w:i/>
          <w:iCs/>
        </w:rPr>
        <w:t xml:space="preserve">das </w:t>
      </w:r>
      <w:r w:rsidRPr="00726957">
        <w:rPr>
          <w:rFonts w:ascii="Arial" w:hAnsi="Arial" w:cs="Arial"/>
          <w:iCs/>
        </w:rPr>
        <w:t>Veranstaltungsh</w:t>
      </w:r>
      <w:r w:rsidRPr="00726957">
        <w:rPr>
          <w:rFonts w:ascii="Arial" w:hAnsi="Arial" w:cs="Arial"/>
        </w:rPr>
        <w:t xml:space="preserve">ighlight </w:t>
      </w:r>
      <w:r w:rsidR="00EA1904">
        <w:rPr>
          <w:rFonts w:ascii="Arial" w:hAnsi="Arial" w:cs="Arial"/>
        </w:rPr>
        <w:t>in der dunklen Jahreszeit</w:t>
      </w:r>
      <w:r w:rsidRPr="00726957">
        <w:rPr>
          <w:rFonts w:ascii="Arial" w:hAnsi="Arial" w:cs="Arial"/>
        </w:rPr>
        <w:t xml:space="preserve">, denn der </w:t>
      </w:r>
      <w:r w:rsidR="00726957" w:rsidRPr="00726957">
        <w:rPr>
          <w:rFonts w:ascii="Arial" w:hAnsi="Arial" w:cs="Arial"/>
        </w:rPr>
        <w:t>Deutsche Bank Park</w:t>
      </w:r>
      <w:r w:rsidRPr="00726957">
        <w:rPr>
          <w:rFonts w:ascii="Arial" w:hAnsi="Arial" w:cs="Arial"/>
        </w:rPr>
        <w:t xml:space="preserve"> verwandelt sich </w:t>
      </w:r>
      <w:r w:rsidR="00726957" w:rsidRPr="00726957">
        <w:rPr>
          <w:rFonts w:ascii="Arial" w:hAnsi="Arial" w:cs="Arial"/>
        </w:rPr>
        <w:t xml:space="preserve">nach Einbruch der Dunkelheit </w:t>
      </w:r>
      <w:r w:rsidRPr="00726957">
        <w:rPr>
          <w:rFonts w:ascii="Arial" w:hAnsi="Arial" w:cs="Arial"/>
        </w:rPr>
        <w:t xml:space="preserve">in eine </w:t>
      </w:r>
      <w:r w:rsidR="00100392">
        <w:rPr>
          <w:rFonts w:ascii="Arial" w:hAnsi="Arial" w:cs="Arial"/>
        </w:rPr>
        <w:t>funkelnde</w:t>
      </w:r>
      <w:r w:rsidR="00100392" w:rsidRPr="00726957">
        <w:rPr>
          <w:rFonts w:ascii="Arial" w:hAnsi="Arial" w:cs="Arial"/>
        </w:rPr>
        <w:t xml:space="preserve"> </w:t>
      </w:r>
      <w:r w:rsidRPr="00726957">
        <w:rPr>
          <w:rFonts w:ascii="Arial" w:hAnsi="Arial" w:cs="Arial"/>
        </w:rPr>
        <w:t xml:space="preserve">Landschaft mit atemberaubenden Lichtspielen, beeindruckend inszenierter </w:t>
      </w:r>
      <w:r w:rsidR="002C6046">
        <w:rPr>
          <w:rFonts w:ascii="Arial" w:hAnsi="Arial" w:cs="Arial"/>
        </w:rPr>
        <w:t>Architektur</w:t>
      </w:r>
      <w:r w:rsidRPr="00726957">
        <w:rPr>
          <w:rFonts w:ascii="Arial" w:hAnsi="Arial" w:cs="Arial"/>
        </w:rPr>
        <w:t xml:space="preserve"> und fantasievollen Leuchtfiguren. </w:t>
      </w:r>
    </w:p>
    <w:p w14:paraId="6A6C6CDE" w14:textId="77777777" w:rsidR="009C749F" w:rsidRPr="00726957" w:rsidRDefault="009C749F" w:rsidP="009C749F">
      <w:pPr>
        <w:spacing w:after="0"/>
        <w:jc w:val="both"/>
        <w:rPr>
          <w:rFonts w:ascii="Arial" w:hAnsi="Arial" w:cs="Arial"/>
        </w:rPr>
      </w:pPr>
    </w:p>
    <w:p w14:paraId="5C9962BA" w14:textId="4371A656" w:rsidR="009C749F" w:rsidRPr="00726957" w:rsidRDefault="009C749F" w:rsidP="009C749F">
      <w:pPr>
        <w:spacing w:after="0"/>
        <w:jc w:val="both"/>
        <w:rPr>
          <w:rFonts w:ascii="Arial" w:hAnsi="Arial" w:cs="Arial"/>
        </w:rPr>
      </w:pPr>
      <w:bookmarkStart w:id="0" w:name="_Hlk67394658"/>
      <w:r w:rsidRPr="00726957">
        <w:rPr>
          <w:rFonts w:ascii="Arial" w:hAnsi="Arial" w:cs="Arial"/>
          <w:b/>
        </w:rPr>
        <w:t xml:space="preserve">Vom 19. November 2021 bis zum 09. Januar 2022 </w:t>
      </w:r>
      <w:r w:rsidRPr="00726957">
        <w:rPr>
          <w:rFonts w:ascii="Arial" w:hAnsi="Arial" w:cs="Arial"/>
        </w:rPr>
        <w:t xml:space="preserve">lädt der </w:t>
      </w:r>
      <w:r w:rsidRPr="00726957">
        <w:rPr>
          <w:rFonts w:ascii="Arial" w:hAnsi="Arial" w:cs="Arial"/>
          <w:i/>
        </w:rPr>
        <w:t>Christmas Garden</w:t>
      </w:r>
      <w:r w:rsidRPr="00726957">
        <w:rPr>
          <w:rFonts w:ascii="Arial" w:hAnsi="Arial" w:cs="Arial"/>
        </w:rPr>
        <w:t xml:space="preserve"> </w:t>
      </w:r>
      <w:r w:rsidR="00726957" w:rsidRPr="00726957">
        <w:rPr>
          <w:rFonts w:ascii="Arial" w:hAnsi="Arial" w:cs="Arial"/>
          <w:i/>
        </w:rPr>
        <w:t>Frankfurt</w:t>
      </w:r>
      <w:r w:rsidRPr="00726957">
        <w:rPr>
          <w:rFonts w:ascii="Arial" w:hAnsi="Arial" w:cs="Arial"/>
          <w:i/>
        </w:rPr>
        <w:t xml:space="preserve"> </w:t>
      </w:r>
      <w:r w:rsidRPr="00726957">
        <w:rPr>
          <w:rFonts w:ascii="Arial" w:hAnsi="Arial" w:cs="Arial"/>
        </w:rPr>
        <w:t>unter freiem Himmel fast täglich von 17:00 Uhr bis 22:00 Uhr zum Entdecken und Staunen ein</w:t>
      </w:r>
      <w:r w:rsidR="005D24CD">
        <w:rPr>
          <w:rFonts w:ascii="Arial" w:hAnsi="Arial" w:cs="Arial"/>
        </w:rPr>
        <w:t xml:space="preserve">. </w:t>
      </w:r>
      <w:r w:rsidRPr="00726957">
        <w:rPr>
          <w:rFonts w:ascii="Arial" w:hAnsi="Arial" w:cs="Arial"/>
        </w:rPr>
        <w:t>Der Vorverkauf beginnt in Kürze. Wer umgehend informiert werden möchte, w</w:t>
      </w:r>
      <w:r w:rsidR="00C92D86">
        <w:rPr>
          <w:rFonts w:ascii="Arial" w:hAnsi="Arial" w:cs="Arial"/>
        </w:rPr>
        <w:t>a</w:t>
      </w:r>
      <w:r w:rsidRPr="00726957">
        <w:rPr>
          <w:rFonts w:ascii="Arial" w:hAnsi="Arial" w:cs="Arial"/>
        </w:rPr>
        <w:t xml:space="preserve">nn der Vorverkauf startet, abonniert am besten unter </w:t>
      </w:r>
      <w:hyperlink r:id="rId10" w:history="1">
        <w:r w:rsidR="00726957" w:rsidRPr="00726957">
          <w:rPr>
            <w:rStyle w:val="Hyperlink"/>
            <w:rFonts w:ascii="Arial" w:hAnsi="Arial" w:cs="Arial"/>
          </w:rPr>
          <w:t>www.christmas-garden.de/frankfurt</w:t>
        </w:r>
      </w:hyperlink>
      <w:r w:rsidR="00726957" w:rsidRPr="00726957">
        <w:rPr>
          <w:rFonts w:ascii="Arial" w:hAnsi="Arial" w:cs="Arial"/>
        </w:rPr>
        <w:t xml:space="preserve"> d</w:t>
      </w:r>
      <w:r w:rsidRPr="00726957">
        <w:rPr>
          <w:rFonts w:ascii="Arial" w:hAnsi="Arial" w:cs="Arial"/>
        </w:rPr>
        <w:t xml:space="preserve">en </w:t>
      </w:r>
      <w:r w:rsidRPr="00726957">
        <w:rPr>
          <w:rFonts w:ascii="Arial" w:hAnsi="Arial" w:cs="Arial"/>
          <w:i/>
        </w:rPr>
        <w:t xml:space="preserve">Christmas Garden </w:t>
      </w:r>
      <w:r w:rsidR="00726957" w:rsidRPr="00726957">
        <w:rPr>
          <w:rFonts w:ascii="Arial" w:hAnsi="Arial" w:cs="Arial"/>
          <w:i/>
        </w:rPr>
        <w:t xml:space="preserve">Frankfurt </w:t>
      </w:r>
      <w:r w:rsidRPr="00726957">
        <w:rPr>
          <w:rFonts w:ascii="Arial" w:hAnsi="Arial" w:cs="Arial"/>
        </w:rPr>
        <w:t>Newsletter.</w:t>
      </w:r>
    </w:p>
    <w:p w14:paraId="437E66D3" w14:textId="77777777" w:rsidR="00E14355" w:rsidRPr="00726957" w:rsidRDefault="00E14355" w:rsidP="00767C32">
      <w:pPr>
        <w:spacing w:after="0"/>
        <w:jc w:val="both"/>
        <w:rPr>
          <w:rFonts w:ascii="Arial" w:hAnsi="Arial" w:cs="Arial"/>
        </w:rPr>
      </w:pPr>
    </w:p>
    <w:p w14:paraId="40B75229" w14:textId="4A10F857" w:rsidR="00E14355" w:rsidRPr="00726957" w:rsidRDefault="00DB7F6D" w:rsidP="00767C32">
      <w:pPr>
        <w:spacing w:after="0"/>
        <w:jc w:val="both"/>
        <w:rPr>
          <w:rFonts w:ascii="Arial" w:eastAsia="Times New Roman" w:hAnsi="Arial" w:cs="Arial"/>
          <w:lang w:eastAsia="de-DE"/>
        </w:rPr>
      </w:pPr>
      <w:bookmarkStart w:id="1" w:name="_Hlk10470554"/>
      <w:bookmarkEnd w:id="0"/>
      <w:r w:rsidRPr="00726957">
        <w:rPr>
          <w:rFonts w:ascii="Arial" w:eastAsia="Times New Roman" w:hAnsi="Arial" w:cs="Arial"/>
          <w:lang w:eastAsia="de-DE"/>
        </w:rPr>
        <w:t xml:space="preserve">Der </w:t>
      </w:r>
      <w:r w:rsidRPr="00726957">
        <w:rPr>
          <w:rFonts w:ascii="Arial" w:eastAsia="Times New Roman" w:hAnsi="Arial" w:cs="Arial"/>
          <w:i/>
          <w:lang w:eastAsia="de-DE"/>
        </w:rPr>
        <w:t>Christmas Garden</w:t>
      </w:r>
      <w:r w:rsidRPr="00726957">
        <w:rPr>
          <w:rFonts w:ascii="Arial" w:eastAsia="Times New Roman" w:hAnsi="Arial" w:cs="Arial"/>
          <w:lang w:eastAsia="de-DE"/>
        </w:rPr>
        <w:t xml:space="preserve"> </w:t>
      </w:r>
      <w:r w:rsidR="00E74D6A" w:rsidRPr="00726957">
        <w:rPr>
          <w:rFonts w:ascii="Arial" w:eastAsia="Times New Roman" w:hAnsi="Arial" w:cs="Arial"/>
          <w:i/>
          <w:lang w:eastAsia="de-DE"/>
        </w:rPr>
        <w:t>Frankfurt</w:t>
      </w:r>
      <w:r w:rsidR="005E7297" w:rsidRPr="00726957">
        <w:rPr>
          <w:rFonts w:ascii="Arial" w:eastAsia="Times New Roman" w:hAnsi="Arial" w:cs="Arial"/>
          <w:lang w:eastAsia="de-DE"/>
        </w:rPr>
        <w:t xml:space="preserve"> </w:t>
      </w:r>
      <w:r w:rsidR="00D17E26" w:rsidRPr="00726957">
        <w:rPr>
          <w:rFonts w:ascii="Arial" w:eastAsia="Times New Roman" w:hAnsi="Arial" w:cs="Arial"/>
          <w:lang w:eastAsia="de-DE"/>
        </w:rPr>
        <w:t>ent</w:t>
      </w:r>
      <w:r w:rsidR="00931F84" w:rsidRPr="00726957">
        <w:rPr>
          <w:rFonts w:ascii="Arial" w:eastAsia="Times New Roman" w:hAnsi="Arial" w:cs="Arial"/>
          <w:lang w:eastAsia="de-DE"/>
        </w:rPr>
        <w:t>führt</w:t>
      </w:r>
      <w:r w:rsidRPr="00726957">
        <w:rPr>
          <w:rFonts w:ascii="Arial" w:eastAsia="Times New Roman" w:hAnsi="Arial" w:cs="Arial"/>
          <w:lang w:eastAsia="de-DE"/>
        </w:rPr>
        <w:t xml:space="preserve"> auf einem circa </w:t>
      </w:r>
      <w:r w:rsidR="00152882" w:rsidRPr="00726957">
        <w:rPr>
          <w:rFonts w:ascii="Arial" w:eastAsia="Times New Roman" w:hAnsi="Arial" w:cs="Arial"/>
          <w:lang w:eastAsia="de-DE"/>
        </w:rPr>
        <w:t>zwei</w:t>
      </w:r>
      <w:r w:rsidR="00C473C7" w:rsidRPr="00726957">
        <w:rPr>
          <w:rFonts w:ascii="Arial" w:eastAsia="Times New Roman" w:hAnsi="Arial" w:cs="Arial"/>
          <w:lang w:eastAsia="de-DE"/>
        </w:rPr>
        <w:t xml:space="preserve"> </w:t>
      </w:r>
      <w:r w:rsidR="00412C84" w:rsidRPr="00726957">
        <w:rPr>
          <w:rFonts w:ascii="Arial" w:eastAsia="Times New Roman" w:hAnsi="Arial" w:cs="Arial"/>
          <w:lang w:eastAsia="de-DE"/>
        </w:rPr>
        <w:t>Kilometer</w:t>
      </w:r>
      <w:r w:rsidRPr="00726957">
        <w:rPr>
          <w:rFonts w:ascii="Arial" w:eastAsia="Times New Roman" w:hAnsi="Arial" w:cs="Arial"/>
          <w:lang w:eastAsia="de-DE"/>
        </w:rPr>
        <w:t xml:space="preserve"> langen Rundweg </w:t>
      </w:r>
      <w:r w:rsidR="00E74D6A" w:rsidRPr="00726957">
        <w:rPr>
          <w:rFonts w:ascii="Arial" w:eastAsia="Times New Roman" w:hAnsi="Arial" w:cs="Arial"/>
          <w:lang w:eastAsia="de-DE"/>
        </w:rPr>
        <w:t xml:space="preserve">über das beeindruckende Gelände des Deutsche Bank Parks </w:t>
      </w:r>
      <w:r w:rsidR="005E09DB" w:rsidRPr="00726957">
        <w:rPr>
          <w:rFonts w:ascii="Arial" w:eastAsia="Times New Roman" w:hAnsi="Arial" w:cs="Arial"/>
          <w:lang w:eastAsia="de-DE"/>
        </w:rPr>
        <w:t xml:space="preserve">und des Stadionbads </w:t>
      </w:r>
      <w:r w:rsidR="00E74D6A" w:rsidRPr="00726957">
        <w:rPr>
          <w:rFonts w:ascii="Arial" w:eastAsia="Times New Roman" w:hAnsi="Arial" w:cs="Arial"/>
          <w:lang w:eastAsia="de-DE"/>
        </w:rPr>
        <w:t>d</w:t>
      </w:r>
      <w:r w:rsidR="00D17E26" w:rsidRPr="00726957">
        <w:rPr>
          <w:rFonts w:ascii="Arial" w:eastAsia="Times New Roman" w:hAnsi="Arial" w:cs="Arial"/>
          <w:lang w:eastAsia="de-DE"/>
        </w:rPr>
        <w:t xml:space="preserve">ank </w:t>
      </w:r>
      <w:r w:rsidRPr="00726957">
        <w:rPr>
          <w:rFonts w:ascii="Arial" w:eastAsia="Times New Roman" w:hAnsi="Arial" w:cs="Arial"/>
          <w:lang w:eastAsia="de-DE"/>
        </w:rPr>
        <w:t>zahlreiche</w:t>
      </w:r>
      <w:r w:rsidR="00D17E26" w:rsidRPr="00726957">
        <w:rPr>
          <w:rFonts w:ascii="Arial" w:eastAsia="Times New Roman" w:hAnsi="Arial" w:cs="Arial"/>
          <w:lang w:eastAsia="de-DE"/>
        </w:rPr>
        <w:t>r</w:t>
      </w:r>
      <w:r w:rsidRPr="00726957">
        <w:rPr>
          <w:rFonts w:ascii="Arial" w:eastAsia="Times New Roman" w:hAnsi="Arial" w:cs="Arial"/>
          <w:lang w:eastAsia="de-DE"/>
        </w:rPr>
        <w:t xml:space="preserve"> glitzernde</w:t>
      </w:r>
      <w:r w:rsidR="00D17E26" w:rsidRPr="00726957">
        <w:rPr>
          <w:rFonts w:ascii="Arial" w:eastAsia="Times New Roman" w:hAnsi="Arial" w:cs="Arial"/>
          <w:lang w:eastAsia="de-DE"/>
        </w:rPr>
        <w:t>r</w:t>
      </w:r>
      <w:r w:rsidRPr="00726957">
        <w:rPr>
          <w:rFonts w:ascii="Arial" w:eastAsia="Times New Roman" w:hAnsi="Arial" w:cs="Arial"/>
          <w:lang w:eastAsia="de-DE"/>
        </w:rPr>
        <w:t xml:space="preserve"> Illuminationen in eine magische Weihnachtswelt</w:t>
      </w:r>
      <w:bookmarkEnd w:id="1"/>
      <w:r w:rsidRPr="00726957">
        <w:rPr>
          <w:rFonts w:ascii="Arial" w:eastAsia="Times New Roman" w:hAnsi="Arial" w:cs="Arial"/>
          <w:lang w:eastAsia="de-DE"/>
        </w:rPr>
        <w:t xml:space="preserve">. </w:t>
      </w:r>
      <w:r w:rsidR="00FB3149" w:rsidRPr="00726957">
        <w:rPr>
          <w:rFonts w:ascii="Arial" w:hAnsi="Arial" w:cs="Arial"/>
        </w:rPr>
        <w:t xml:space="preserve">Millionen von Lichtpunkten und bunte </w:t>
      </w:r>
      <w:r w:rsidR="00D17E26" w:rsidRPr="00726957">
        <w:rPr>
          <w:rFonts w:ascii="Arial" w:hAnsi="Arial" w:cs="Arial"/>
        </w:rPr>
        <w:t xml:space="preserve">Lichtinstallationen </w:t>
      </w:r>
      <w:r w:rsidR="00FB3149" w:rsidRPr="00726957">
        <w:rPr>
          <w:rFonts w:ascii="Arial" w:hAnsi="Arial" w:cs="Arial"/>
        </w:rPr>
        <w:t xml:space="preserve">tauchen </w:t>
      </w:r>
      <w:r w:rsidR="00E74D6A" w:rsidRPr="00726957">
        <w:rPr>
          <w:rFonts w:ascii="Arial" w:hAnsi="Arial" w:cs="Arial"/>
        </w:rPr>
        <w:t xml:space="preserve">die Szenerie </w:t>
      </w:r>
      <w:r w:rsidR="00FB3149" w:rsidRPr="00726957">
        <w:rPr>
          <w:rFonts w:ascii="Arial" w:hAnsi="Arial" w:cs="Arial"/>
        </w:rPr>
        <w:t xml:space="preserve">in ein </w:t>
      </w:r>
      <w:r w:rsidR="00D17E26" w:rsidRPr="00726957">
        <w:rPr>
          <w:rFonts w:ascii="Arial" w:hAnsi="Arial" w:cs="Arial"/>
        </w:rPr>
        <w:t>(</w:t>
      </w:r>
      <w:r w:rsidR="00FB3149" w:rsidRPr="00726957">
        <w:rPr>
          <w:rFonts w:ascii="Arial" w:hAnsi="Arial" w:cs="Arial"/>
        </w:rPr>
        <w:t>vor</w:t>
      </w:r>
      <w:r w:rsidR="00D17E26" w:rsidRPr="00726957">
        <w:rPr>
          <w:rFonts w:ascii="Arial" w:hAnsi="Arial" w:cs="Arial"/>
        </w:rPr>
        <w:t>)</w:t>
      </w:r>
      <w:r w:rsidR="00FB3149" w:rsidRPr="00726957">
        <w:rPr>
          <w:rFonts w:ascii="Arial" w:hAnsi="Arial" w:cs="Arial"/>
        </w:rPr>
        <w:t xml:space="preserve">weihnachtliches Glanzmeer, das es dort so noch </w:t>
      </w:r>
      <w:r w:rsidR="009C749F" w:rsidRPr="00726957">
        <w:rPr>
          <w:rFonts w:ascii="Arial" w:hAnsi="Arial" w:cs="Arial"/>
        </w:rPr>
        <w:t xml:space="preserve">nicht zu sehen gab. </w:t>
      </w:r>
      <w:r w:rsidR="00F77F2C" w:rsidRPr="00726957">
        <w:rPr>
          <w:rFonts w:ascii="Arial" w:hAnsi="Arial" w:cs="Arial"/>
        </w:rPr>
        <w:t xml:space="preserve">Der </w:t>
      </w:r>
      <w:r w:rsidR="00E74D6A" w:rsidRPr="00726957">
        <w:rPr>
          <w:rFonts w:ascii="Arial" w:hAnsi="Arial" w:cs="Arial"/>
        </w:rPr>
        <w:t>Deutsche Bank Park</w:t>
      </w:r>
      <w:r w:rsidR="00F77F2C" w:rsidRPr="00726957">
        <w:rPr>
          <w:rFonts w:ascii="Arial" w:hAnsi="Arial" w:cs="Arial"/>
        </w:rPr>
        <w:t xml:space="preserve"> präsentiert sich seinen Gästen mit dem </w:t>
      </w:r>
      <w:r w:rsidR="00F77F2C" w:rsidRPr="00726957">
        <w:rPr>
          <w:rFonts w:ascii="Arial" w:hAnsi="Arial" w:cs="Arial"/>
          <w:i/>
        </w:rPr>
        <w:t xml:space="preserve">Christmas Garden </w:t>
      </w:r>
      <w:r w:rsidR="00E74D6A" w:rsidRPr="00726957">
        <w:rPr>
          <w:rFonts w:ascii="Arial" w:hAnsi="Arial" w:cs="Arial"/>
          <w:i/>
        </w:rPr>
        <w:t>Frankfurt</w:t>
      </w:r>
      <w:r w:rsidR="008E12B8" w:rsidRPr="00726957">
        <w:rPr>
          <w:rFonts w:ascii="Arial" w:hAnsi="Arial" w:cs="Arial"/>
          <w:b/>
          <w:i/>
        </w:rPr>
        <w:t xml:space="preserve"> </w:t>
      </w:r>
      <w:r w:rsidR="00F77F2C" w:rsidRPr="00726957">
        <w:rPr>
          <w:rFonts w:ascii="Arial" w:hAnsi="Arial" w:cs="Arial"/>
        </w:rPr>
        <w:t xml:space="preserve">nach Einbruch der Dunkelheit und außerhalb des regulären Betriebs in einer Art und Weise, wie man </w:t>
      </w:r>
      <w:r w:rsidR="00E74D6A" w:rsidRPr="00726957">
        <w:rPr>
          <w:rFonts w:ascii="Arial" w:hAnsi="Arial" w:cs="Arial"/>
        </w:rPr>
        <w:t>ihn</w:t>
      </w:r>
      <w:r w:rsidR="00F77F2C" w:rsidRPr="00726957">
        <w:rPr>
          <w:rFonts w:ascii="Arial" w:hAnsi="Arial" w:cs="Arial"/>
        </w:rPr>
        <w:t xml:space="preserve"> noch nie erlebt hat!</w:t>
      </w:r>
      <w:r w:rsidR="00E14355" w:rsidRPr="00726957">
        <w:rPr>
          <w:rFonts w:ascii="Arial" w:hAnsi="Arial" w:cs="Arial"/>
        </w:rPr>
        <w:t xml:space="preserve"> </w:t>
      </w:r>
    </w:p>
    <w:p w14:paraId="744C5FB1" w14:textId="77777777" w:rsidR="00BC2E5E" w:rsidRPr="00726957" w:rsidRDefault="00BC2E5E" w:rsidP="00767C32">
      <w:pPr>
        <w:spacing w:after="0"/>
        <w:jc w:val="both"/>
        <w:rPr>
          <w:rFonts w:ascii="Arial" w:hAnsi="Arial" w:cs="Arial"/>
        </w:rPr>
      </w:pPr>
    </w:p>
    <w:p w14:paraId="19BDD4A4" w14:textId="07FD2B97" w:rsidR="00E14355" w:rsidRPr="00726957" w:rsidRDefault="00E14355" w:rsidP="00767C32">
      <w:pPr>
        <w:spacing w:after="0"/>
        <w:jc w:val="both"/>
        <w:rPr>
          <w:rFonts w:ascii="Arial" w:hAnsi="Arial" w:cs="Arial"/>
        </w:rPr>
      </w:pPr>
      <w:r w:rsidRPr="00726957">
        <w:rPr>
          <w:rFonts w:ascii="Arial" w:hAnsi="Arial" w:cs="Arial"/>
        </w:rPr>
        <w:t>Gemeinsam bringen die Christmas Garden Deutschland GmbH und</w:t>
      </w:r>
      <w:r w:rsidR="00E74D6A" w:rsidRPr="00726957">
        <w:rPr>
          <w:rFonts w:ascii="Arial" w:hAnsi="Arial" w:cs="Arial"/>
        </w:rPr>
        <w:t xml:space="preserve"> </w:t>
      </w:r>
      <w:r w:rsidR="00342225" w:rsidRPr="00726957">
        <w:rPr>
          <w:rFonts w:ascii="Arial" w:hAnsi="Arial" w:cs="Arial"/>
        </w:rPr>
        <w:t>Rhein Main Concerts</w:t>
      </w:r>
      <w:r w:rsidRPr="00726957">
        <w:rPr>
          <w:rFonts w:ascii="Arial" w:hAnsi="Arial" w:cs="Arial"/>
        </w:rPr>
        <w:t xml:space="preserve">, beides Unternehmen der DEAG-Gruppe, </w:t>
      </w:r>
      <w:r w:rsidR="008B701E" w:rsidRPr="00726957">
        <w:rPr>
          <w:rFonts w:ascii="Arial" w:hAnsi="Arial" w:cs="Arial"/>
        </w:rPr>
        <w:t xml:space="preserve">in Kooperation mit der Eintracht Frankfurt Stadion GmbH und den Bäderbetrieben Frankfurt, </w:t>
      </w:r>
      <w:r w:rsidRPr="00726957">
        <w:rPr>
          <w:rFonts w:ascii="Arial" w:hAnsi="Arial" w:cs="Arial"/>
        </w:rPr>
        <w:t xml:space="preserve">dieses </w:t>
      </w:r>
      <w:r w:rsidR="00E24B84" w:rsidRPr="00726957">
        <w:rPr>
          <w:rFonts w:ascii="Arial" w:hAnsi="Arial" w:cs="Arial"/>
        </w:rPr>
        <w:t xml:space="preserve">außergewöhnliche </w:t>
      </w:r>
      <w:r w:rsidRPr="00726957">
        <w:rPr>
          <w:rFonts w:ascii="Arial" w:hAnsi="Arial" w:cs="Arial"/>
        </w:rPr>
        <w:t xml:space="preserve">und neue Veranstaltungskonzept nun nach </w:t>
      </w:r>
      <w:r w:rsidR="00E74D6A" w:rsidRPr="00726957">
        <w:rPr>
          <w:rFonts w:ascii="Arial" w:hAnsi="Arial" w:cs="Arial"/>
        </w:rPr>
        <w:t>Frankfurt</w:t>
      </w:r>
      <w:r w:rsidRPr="00726957">
        <w:rPr>
          <w:rFonts w:ascii="Arial" w:hAnsi="Arial" w:cs="Arial"/>
        </w:rPr>
        <w:t>.</w:t>
      </w:r>
    </w:p>
    <w:p w14:paraId="6AD4956F" w14:textId="77777777" w:rsidR="009B19F3" w:rsidRPr="00726957" w:rsidRDefault="009B19F3" w:rsidP="00767C32">
      <w:pPr>
        <w:spacing w:after="0"/>
        <w:jc w:val="both"/>
        <w:rPr>
          <w:rFonts w:ascii="Arial" w:hAnsi="Arial" w:cs="Arial"/>
        </w:rPr>
      </w:pPr>
    </w:p>
    <w:p w14:paraId="7D174E60" w14:textId="77777777" w:rsidR="00B91ED2" w:rsidRDefault="00B91ED2" w:rsidP="009C749F">
      <w:pPr>
        <w:spacing w:after="0"/>
        <w:jc w:val="both"/>
        <w:rPr>
          <w:rFonts w:ascii="Arial" w:hAnsi="Arial" w:cs="Arial"/>
        </w:rPr>
      </w:pPr>
    </w:p>
    <w:p w14:paraId="0226BEA0" w14:textId="77777777" w:rsidR="00B91ED2" w:rsidRDefault="00B91ED2" w:rsidP="009C749F">
      <w:pPr>
        <w:spacing w:after="0"/>
        <w:jc w:val="both"/>
        <w:rPr>
          <w:rFonts w:ascii="Arial" w:hAnsi="Arial" w:cs="Arial"/>
        </w:rPr>
      </w:pPr>
    </w:p>
    <w:p w14:paraId="236BBC72" w14:textId="5D3447E0" w:rsidR="00B91ED2" w:rsidRDefault="00B91ED2" w:rsidP="009C749F">
      <w:pPr>
        <w:spacing w:after="0"/>
        <w:jc w:val="both"/>
        <w:rPr>
          <w:rFonts w:ascii="Arial" w:hAnsi="Arial" w:cs="Arial"/>
        </w:rPr>
      </w:pPr>
      <w:r>
        <w:rPr>
          <w:noProof/>
          <w:lang w:eastAsia="de-DE"/>
        </w:rPr>
        <w:lastRenderedPageBreak/>
        <w:drawing>
          <wp:anchor distT="0" distB="0" distL="114300" distR="114300" simplePos="0" relativeHeight="251660288" behindDoc="1" locked="0" layoutInCell="1" allowOverlap="1" wp14:anchorId="2F868C32" wp14:editId="39B653E3">
            <wp:simplePos x="0" y="0"/>
            <wp:positionH relativeFrom="column">
              <wp:posOffset>-899795</wp:posOffset>
            </wp:positionH>
            <wp:positionV relativeFrom="paragraph">
              <wp:posOffset>-635</wp:posOffset>
            </wp:positionV>
            <wp:extent cx="7599045" cy="1962150"/>
            <wp:effectExtent l="0" t="0" r="1905" b="0"/>
            <wp:wrapNone/>
            <wp:docPr id="2" name="Grafik 2" descr="C:\Users\fgie\AppData\Local\Microsoft\Windows\INetCache\Content.Word\2021-03-23_JSC_CG-Briefbogen-Header_Frankfu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gie\AppData\Local\Microsoft\Windows\INetCache\Content.Word\2021-03-23_JSC_CG-Briefbogen-Header_Frankfur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9045" cy="1962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91D5B" w14:textId="585F5B09" w:rsidR="00B91ED2" w:rsidRDefault="00B91ED2" w:rsidP="009C749F">
      <w:pPr>
        <w:spacing w:after="0"/>
        <w:jc w:val="both"/>
        <w:rPr>
          <w:rFonts w:ascii="Arial" w:hAnsi="Arial" w:cs="Arial"/>
        </w:rPr>
      </w:pPr>
    </w:p>
    <w:p w14:paraId="1A48B13A" w14:textId="77777777" w:rsidR="00B91ED2" w:rsidRDefault="00B91ED2" w:rsidP="009C749F">
      <w:pPr>
        <w:spacing w:after="0"/>
        <w:jc w:val="both"/>
        <w:rPr>
          <w:rFonts w:ascii="Arial" w:hAnsi="Arial" w:cs="Arial"/>
        </w:rPr>
      </w:pPr>
    </w:p>
    <w:p w14:paraId="71C3B0F2" w14:textId="77777777" w:rsidR="00B91ED2" w:rsidRDefault="00B91ED2" w:rsidP="009C749F">
      <w:pPr>
        <w:spacing w:after="0"/>
        <w:jc w:val="both"/>
        <w:rPr>
          <w:rFonts w:ascii="Arial" w:hAnsi="Arial" w:cs="Arial"/>
        </w:rPr>
      </w:pPr>
    </w:p>
    <w:p w14:paraId="7B681A90" w14:textId="77777777" w:rsidR="00B91ED2" w:rsidRDefault="00B91ED2" w:rsidP="009C749F">
      <w:pPr>
        <w:spacing w:after="0"/>
        <w:jc w:val="both"/>
        <w:rPr>
          <w:rFonts w:ascii="Arial" w:hAnsi="Arial" w:cs="Arial"/>
        </w:rPr>
      </w:pPr>
    </w:p>
    <w:p w14:paraId="63D000D2" w14:textId="77777777" w:rsidR="00B91ED2" w:rsidRDefault="00B91ED2" w:rsidP="009C749F">
      <w:pPr>
        <w:spacing w:after="0"/>
        <w:jc w:val="both"/>
        <w:rPr>
          <w:rFonts w:ascii="Arial" w:hAnsi="Arial" w:cs="Arial"/>
        </w:rPr>
      </w:pPr>
    </w:p>
    <w:p w14:paraId="3DBC5187" w14:textId="77777777" w:rsidR="00B91ED2" w:rsidRDefault="00B91ED2" w:rsidP="009C749F">
      <w:pPr>
        <w:spacing w:after="0"/>
        <w:jc w:val="both"/>
        <w:rPr>
          <w:rFonts w:ascii="Arial" w:hAnsi="Arial" w:cs="Arial"/>
        </w:rPr>
      </w:pPr>
    </w:p>
    <w:p w14:paraId="7C908EB1" w14:textId="77777777" w:rsidR="00B91ED2" w:rsidRDefault="00B91ED2" w:rsidP="009C749F">
      <w:pPr>
        <w:spacing w:after="0"/>
        <w:jc w:val="both"/>
        <w:rPr>
          <w:rFonts w:ascii="Arial" w:hAnsi="Arial" w:cs="Arial"/>
        </w:rPr>
      </w:pPr>
    </w:p>
    <w:p w14:paraId="50BF16A8" w14:textId="77777777" w:rsidR="00B91ED2" w:rsidRDefault="00B91ED2" w:rsidP="009C749F">
      <w:pPr>
        <w:spacing w:after="0"/>
        <w:jc w:val="both"/>
        <w:rPr>
          <w:rFonts w:ascii="Arial" w:hAnsi="Arial" w:cs="Arial"/>
        </w:rPr>
      </w:pPr>
    </w:p>
    <w:p w14:paraId="4DD51CB2" w14:textId="77777777" w:rsidR="00B91ED2" w:rsidRDefault="00B91ED2" w:rsidP="009C749F">
      <w:pPr>
        <w:spacing w:after="0"/>
        <w:jc w:val="both"/>
        <w:rPr>
          <w:rFonts w:ascii="Arial" w:hAnsi="Arial" w:cs="Arial"/>
        </w:rPr>
      </w:pPr>
    </w:p>
    <w:p w14:paraId="7F5828E3" w14:textId="77777777" w:rsidR="00B91ED2" w:rsidRDefault="00B91ED2" w:rsidP="009C749F">
      <w:pPr>
        <w:spacing w:after="0"/>
        <w:jc w:val="both"/>
        <w:rPr>
          <w:rFonts w:ascii="Arial" w:hAnsi="Arial" w:cs="Arial"/>
        </w:rPr>
      </w:pPr>
    </w:p>
    <w:p w14:paraId="74257DFA" w14:textId="77777777" w:rsidR="00B91ED2" w:rsidRDefault="00B91ED2" w:rsidP="009C749F">
      <w:pPr>
        <w:spacing w:after="0"/>
        <w:jc w:val="both"/>
        <w:rPr>
          <w:rFonts w:ascii="Arial" w:hAnsi="Arial" w:cs="Arial"/>
        </w:rPr>
      </w:pPr>
    </w:p>
    <w:p w14:paraId="52FA132F" w14:textId="13DC6441" w:rsidR="009C749F" w:rsidRPr="00726957" w:rsidRDefault="009C749F" w:rsidP="009C749F">
      <w:pPr>
        <w:spacing w:after="0"/>
        <w:jc w:val="both"/>
        <w:rPr>
          <w:rFonts w:ascii="Arial" w:hAnsi="Arial" w:cs="Arial"/>
        </w:rPr>
      </w:pPr>
      <w:r w:rsidRPr="00726957">
        <w:rPr>
          <w:rFonts w:ascii="Arial" w:hAnsi="Arial" w:cs="Arial"/>
        </w:rPr>
        <w:t>Die Gesundheit der Besucher*innen und Mitarbeiter*in</w:t>
      </w:r>
      <w:r w:rsidR="00EA1904">
        <w:rPr>
          <w:rFonts w:ascii="Arial" w:hAnsi="Arial" w:cs="Arial"/>
        </w:rPr>
        <w:t>nen steht für die Veranstaltenden</w:t>
      </w:r>
      <w:r w:rsidRPr="00726957">
        <w:rPr>
          <w:rFonts w:ascii="Arial" w:hAnsi="Arial" w:cs="Arial"/>
        </w:rPr>
        <w:t xml:space="preserve"> des </w:t>
      </w:r>
      <w:r w:rsidRPr="00726957">
        <w:rPr>
          <w:rFonts w:ascii="Arial" w:hAnsi="Arial" w:cs="Arial"/>
          <w:i/>
        </w:rPr>
        <w:t xml:space="preserve">Christmas Garden Frankfurt </w:t>
      </w:r>
      <w:r w:rsidRPr="00726957">
        <w:rPr>
          <w:rFonts w:ascii="Arial" w:hAnsi="Arial" w:cs="Arial"/>
        </w:rPr>
        <w:t xml:space="preserve">an oberster Stelle. So wird bereits zum jetzigen Zeitpunkt ein umfangreiches COVID-19-Hygienekonzept erarbeitet, das sicherstellt, dass die entsprechenden behördlich vorgeschriebenen Hygienemaßnahmen eingehalten werden. Dieses Hygienekonzept wird im Zeitraum bis zur Eröffnung im November kontinuierlich an die aktuellen Entwicklungen angepasst und über sämtliche offizielle Kanäle kommuniziert. </w:t>
      </w:r>
    </w:p>
    <w:p w14:paraId="45D08158" w14:textId="524D32C6" w:rsidR="00202818" w:rsidRDefault="00202818" w:rsidP="00767C32">
      <w:pPr>
        <w:spacing w:after="0"/>
        <w:jc w:val="both"/>
        <w:rPr>
          <w:rFonts w:ascii="Arial" w:hAnsi="Arial" w:cs="Arial"/>
        </w:rPr>
      </w:pPr>
    </w:p>
    <w:p w14:paraId="76A1BFBA" w14:textId="36452EB1" w:rsidR="007B7937" w:rsidRDefault="007B7937" w:rsidP="00767C32">
      <w:pPr>
        <w:spacing w:after="0"/>
        <w:jc w:val="both"/>
        <w:rPr>
          <w:rFonts w:ascii="Arial" w:hAnsi="Arial" w:cs="Arial"/>
        </w:rPr>
      </w:pPr>
    </w:p>
    <w:p w14:paraId="5DBC9DE1" w14:textId="77777777" w:rsidR="00202818" w:rsidRPr="00726957" w:rsidRDefault="00202818" w:rsidP="00767C32">
      <w:pPr>
        <w:spacing w:after="0"/>
        <w:jc w:val="both"/>
        <w:rPr>
          <w:rFonts w:ascii="Arial" w:hAnsi="Arial" w:cs="Arial"/>
          <w:b/>
          <w:bCs/>
        </w:rPr>
      </w:pPr>
      <w:r w:rsidRPr="00726957">
        <w:rPr>
          <w:rFonts w:ascii="Arial" w:hAnsi="Arial" w:cs="Arial"/>
          <w:b/>
          <w:bCs/>
        </w:rPr>
        <w:t>Hintergrundinformationen:</w:t>
      </w:r>
    </w:p>
    <w:p w14:paraId="57422F1D" w14:textId="73D302A6" w:rsidR="004A73B3" w:rsidRDefault="007242DC" w:rsidP="00767C32">
      <w:pPr>
        <w:spacing w:after="0"/>
        <w:jc w:val="both"/>
        <w:rPr>
          <w:rFonts w:ascii="Arial" w:hAnsi="Arial" w:cs="Arial"/>
        </w:rPr>
      </w:pPr>
      <w:r w:rsidRPr="007242DC">
        <w:rPr>
          <w:rFonts w:ascii="Arial" w:hAnsi="Arial" w:cs="Arial"/>
        </w:rPr>
        <w:t xml:space="preserve">2016 holte die DEAG Deutsche Entertainment AG dieses Erfolgsmodell erstmals nach Deutschland in den Botanischen Garten Berlin. Wegen des überwältigenden Erfolgs kamen weitere Standorte in Schloss &amp; Park Pillnitz in Dresden (seit 2018), in der Wilhelma in Stuttgart (seit 2018), im Allwetterzoo Münster (seit 2019), im Botanischen Garten Madrid (2019), im </w:t>
      </w:r>
      <w:proofErr w:type="spellStart"/>
      <w:r w:rsidRPr="007242DC">
        <w:rPr>
          <w:rFonts w:ascii="Arial" w:hAnsi="Arial" w:cs="Arial"/>
        </w:rPr>
        <w:t>Wollaton</w:t>
      </w:r>
      <w:proofErr w:type="spellEnd"/>
      <w:r w:rsidRPr="007242DC">
        <w:rPr>
          <w:rFonts w:ascii="Arial" w:hAnsi="Arial" w:cs="Arial"/>
        </w:rPr>
        <w:t xml:space="preserve"> Park in Nottingham (seit 2020) sowie mit Weihnachten im Tierpark in Berlin (seit 2019) hinzu. In der Saison 2019/2020 strömten insgesamt rund 950.000 Besucher zu diesem winterlich-romantischen Highlight, zu dem sich der Christmas Garden innerhalb weniger Jahre entwickelt hat. In der diesjährigen Saison kommen fünf weitere Standorte hinzu: So wird der Christmas Garden auch im Kölner Zoo, in der Festung Ehrenbreitstein in Koblenz, im Erlebnis-Zoo Hannover, im Deutsche Bank Park in Frankfurt am Main und im </w:t>
      </w:r>
      <w:proofErr w:type="spellStart"/>
      <w:r w:rsidRPr="007242DC">
        <w:rPr>
          <w:rFonts w:ascii="Arial" w:hAnsi="Arial" w:cs="Arial"/>
        </w:rPr>
        <w:t>Sant</w:t>
      </w:r>
      <w:proofErr w:type="spellEnd"/>
      <w:r w:rsidRPr="007242DC">
        <w:rPr>
          <w:rFonts w:ascii="Arial" w:hAnsi="Arial" w:cs="Arial"/>
        </w:rPr>
        <w:t xml:space="preserve"> </w:t>
      </w:r>
      <w:proofErr w:type="spellStart"/>
      <w:r w:rsidRPr="007242DC">
        <w:rPr>
          <w:rFonts w:ascii="Arial" w:hAnsi="Arial" w:cs="Arial"/>
        </w:rPr>
        <w:t>Pau</w:t>
      </w:r>
      <w:proofErr w:type="spellEnd"/>
      <w:r w:rsidRPr="007242DC">
        <w:rPr>
          <w:rFonts w:ascii="Arial" w:hAnsi="Arial" w:cs="Arial"/>
        </w:rPr>
        <w:t xml:space="preserve"> </w:t>
      </w:r>
      <w:proofErr w:type="spellStart"/>
      <w:r w:rsidRPr="007242DC">
        <w:rPr>
          <w:rFonts w:ascii="Arial" w:hAnsi="Arial" w:cs="Arial"/>
        </w:rPr>
        <w:t>Recinte</w:t>
      </w:r>
      <w:proofErr w:type="spellEnd"/>
      <w:r w:rsidRPr="007242DC">
        <w:rPr>
          <w:rFonts w:ascii="Arial" w:hAnsi="Arial" w:cs="Arial"/>
        </w:rPr>
        <w:t xml:space="preserve"> </w:t>
      </w:r>
      <w:proofErr w:type="spellStart"/>
      <w:r w:rsidRPr="007242DC">
        <w:rPr>
          <w:rFonts w:ascii="Arial" w:hAnsi="Arial" w:cs="Arial"/>
        </w:rPr>
        <w:t>Modernista</w:t>
      </w:r>
      <w:proofErr w:type="spellEnd"/>
      <w:r w:rsidRPr="007242DC">
        <w:rPr>
          <w:rFonts w:ascii="Arial" w:hAnsi="Arial" w:cs="Arial"/>
        </w:rPr>
        <w:t xml:space="preserve"> in Barcelona zu bewundern sein.</w:t>
      </w:r>
    </w:p>
    <w:p w14:paraId="0119A05B" w14:textId="77777777" w:rsidR="00C92D86" w:rsidRDefault="00C92D86" w:rsidP="00767C32">
      <w:pPr>
        <w:spacing w:after="0"/>
        <w:jc w:val="both"/>
        <w:rPr>
          <w:rFonts w:ascii="Arial" w:hAnsi="Arial" w:cs="Arial"/>
          <w:sz w:val="20"/>
          <w:szCs w:val="20"/>
        </w:rPr>
      </w:pPr>
    </w:p>
    <w:p w14:paraId="22BCFA71" w14:textId="77777777" w:rsidR="00B91ED2" w:rsidRDefault="00B91ED2" w:rsidP="00767C32">
      <w:pPr>
        <w:spacing w:after="0"/>
        <w:jc w:val="both"/>
        <w:rPr>
          <w:rFonts w:ascii="Arial" w:hAnsi="Arial" w:cs="Arial"/>
          <w:sz w:val="20"/>
          <w:szCs w:val="20"/>
        </w:rPr>
      </w:pPr>
    </w:p>
    <w:p w14:paraId="46E085C3" w14:textId="77777777" w:rsidR="00B91ED2" w:rsidRDefault="00B91ED2" w:rsidP="00767C32">
      <w:pPr>
        <w:spacing w:after="0"/>
        <w:jc w:val="both"/>
        <w:rPr>
          <w:rFonts w:ascii="Arial" w:hAnsi="Arial" w:cs="Arial"/>
          <w:sz w:val="20"/>
          <w:szCs w:val="20"/>
        </w:rPr>
      </w:pPr>
      <w:bookmarkStart w:id="2" w:name="_GoBack"/>
      <w:bookmarkEnd w:id="2"/>
    </w:p>
    <w:p w14:paraId="0813F18F" w14:textId="77777777" w:rsidR="009C749F" w:rsidRPr="004A73B3" w:rsidRDefault="009C749F" w:rsidP="00767C32">
      <w:pPr>
        <w:spacing w:after="0"/>
        <w:jc w:val="both"/>
        <w:rPr>
          <w:rFonts w:ascii="Arial" w:hAnsi="Arial" w:cs="Arial"/>
          <w:sz w:val="20"/>
          <w:szCs w:val="20"/>
        </w:rPr>
      </w:pPr>
    </w:p>
    <w:p w14:paraId="621C1DB4" w14:textId="31C41832" w:rsidR="00202818" w:rsidRDefault="00202818" w:rsidP="005E7297">
      <w:pPr>
        <w:spacing w:after="0"/>
        <w:jc w:val="center"/>
        <w:outlineLvl w:val="0"/>
        <w:rPr>
          <w:rFonts w:ascii="Arial" w:hAnsi="Arial" w:cs="Arial"/>
          <w:b/>
          <w:i/>
          <w:sz w:val="30"/>
          <w:szCs w:val="30"/>
        </w:rPr>
      </w:pPr>
      <w:r w:rsidRPr="009C749F">
        <w:rPr>
          <w:rFonts w:ascii="Arial" w:hAnsi="Arial" w:cs="Arial"/>
          <w:b/>
          <w:i/>
          <w:sz w:val="30"/>
          <w:szCs w:val="30"/>
        </w:rPr>
        <w:t xml:space="preserve">Christmas Garden </w:t>
      </w:r>
      <w:r w:rsidR="00924A55" w:rsidRPr="009C749F">
        <w:rPr>
          <w:rFonts w:ascii="Arial" w:hAnsi="Arial" w:cs="Arial"/>
          <w:b/>
          <w:i/>
          <w:sz w:val="30"/>
          <w:szCs w:val="30"/>
        </w:rPr>
        <w:t>Frankfurt</w:t>
      </w:r>
    </w:p>
    <w:p w14:paraId="6BAC7A80" w14:textId="77777777" w:rsidR="00202818" w:rsidRDefault="00202818" w:rsidP="00767C32">
      <w:pPr>
        <w:spacing w:after="0"/>
        <w:jc w:val="center"/>
        <w:outlineLvl w:val="0"/>
        <w:rPr>
          <w:rFonts w:ascii="Arial" w:hAnsi="Arial" w:cs="Arial"/>
          <w:b/>
          <w:i/>
          <w:sz w:val="26"/>
          <w:szCs w:val="26"/>
        </w:rPr>
      </w:pPr>
      <w:r w:rsidRPr="009C749F">
        <w:rPr>
          <w:rFonts w:ascii="Arial" w:hAnsi="Arial" w:cs="Arial"/>
          <w:b/>
          <w:i/>
          <w:sz w:val="26"/>
          <w:szCs w:val="26"/>
        </w:rPr>
        <w:t>Mit der Dämmerung beginnt die magische Reise …</w:t>
      </w:r>
    </w:p>
    <w:p w14:paraId="1E4447B9" w14:textId="77777777" w:rsidR="009C749F" w:rsidRPr="009C749F" w:rsidRDefault="009C749F" w:rsidP="00767C32">
      <w:pPr>
        <w:spacing w:after="0"/>
        <w:jc w:val="center"/>
        <w:outlineLvl w:val="0"/>
        <w:rPr>
          <w:rFonts w:ascii="Arial" w:hAnsi="Arial" w:cs="Arial"/>
          <w:b/>
          <w:i/>
          <w:sz w:val="26"/>
          <w:szCs w:val="26"/>
        </w:rPr>
      </w:pPr>
    </w:p>
    <w:p w14:paraId="1E64A207" w14:textId="0AFF762C" w:rsidR="00202818" w:rsidRPr="009C749F" w:rsidRDefault="009C749F" w:rsidP="009C749F">
      <w:pPr>
        <w:spacing w:after="0"/>
        <w:jc w:val="center"/>
        <w:rPr>
          <w:rFonts w:ascii="Arial" w:hAnsi="Arial" w:cs="Arial"/>
          <w:b/>
          <w:sz w:val="26"/>
          <w:szCs w:val="26"/>
        </w:rPr>
      </w:pPr>
      <w:r>
        <w:rPr>
          <w:rFonts w:ascii="Arial" w:hAnsi="Arial" w:cs="Arial"/>
          <w:b/>
          <w:sz w:val="26"/>
          <w:szCs w:val="26"/>
        </w:rPr>
        <w:t>19. November 2021 – 09. Januar 2022</w:t>
      </w:r>
    </w:p>
    <w:p w14:paraId="15A8B2AC" w14:textId="793789B0" w:rsidR="00202818" w:rsidRPr="009C749F" w:rsidRDefault="00924A55" w:rsidP="009C749F">
      <w:pPr>
        <w:spacing w:after="0"/>
        <w:jc w:val="center"/>
        <w:rPr>
          <w:rFonts w:ascii="Arial" w:hAnsi="Arial" w:cs="Arial"/>
          <w:noProof/>
          <w:sz w:val="26"/>
          <w:szCs w:val="26"/>
          <w:lang w:eastAsia="de-DE"/>
        </w:rPr>
      </w:pPr>
      <w:r w:rsidRPr="009C749F">
        <w:rPr>
          <w:rFonts w:ascii="Arial" w:hAnsi="Arial" w:cs="Arial"/>
          <w:b/>
          <w:sz w:val="26"/>
          <w:szCs w:val="26"/>
        </w:rPr>
        <w:t xml:space="preserve">Deutsche Bank </w:t>
      </w:r>
      <w:r w:rsidR="005D24CD">
        <w:rPr>
          <w:rFonts w:ascii="Arial" w:hAnsi="Arial" w:cs="Arial"/>
          <w:b/>
          <w:sz w:val="26"/>
          <w:szCs w:val="26"/>
        </w:rPr>
        <w:t>Park</w:t>
      </w:r>
    </w:p>
    <w:p w14:paraId="2C46E210" w14:textId="77777777" w:rsidR="004A73B3" w:rsidRDefault="004A73B3" w:rsidP="00767C32">
      <w:pPr>
        <w:spacing w:after="0"/>
        <w:jc w:val="center"/>
        <w:rPr>
          <w:rFonts w:ascii="Arial" w:hAnsi="Arial" w:cs="Arial"/>
          <w:noProof/>
          <w:sz w:val="18"/>
          <w:szCs w:val="18"/>
          <w:lang w:eastAsia="de-DE"/>
        </w:rPr>
      </w:pPr>
    </w:p>
    <w:p w14:paraId="741647A5" w14:textId="05653587" w:rsidR="004A73B3" w:rsidRPr="004A73B3" w:rsidRDefault="004A73B3" w:rsidP="004A73B3">
      <w:pPr>
        <w:spacing w:after="0"/>
        <w:jc w:val="center"/>
        <w:rPr>
          <w:rFonts w:ascii="Arial" w:hAnsi="Arial" w:cs="Arial"/>
          <w:b/>
          <w:bCs/>
          <w:i/>
        </w:rPr>
      </w:pPr>
    </w:p>
    <w:p w14:paraId="7F13DFC0" w14:textId="77777777" w:rsidR="004A73B3" w:rsidRDefault="004A73B3" w:rsidP="004A73B3">
      <w:pPr>
        <w:spacing w:after="0"/>
        <w:rPr>
          <w:rFonts w:ascii="Arial" w:hAnsi="Arial" w:cs="Arial"/>
          <w:b/>
          <w:bCs/>
          <w:u w:val="single"/>
        </w:rPr>
      </w:pPr>
    </w:p>
    <w:sectPr w:rsidR="004A73B3" w:rsidSect="004C3988">
      <w:footerReference w:type="default" r:id="rId11"/>
      <w:pgSz w:w="11906" w:h="16838"/>
      <w:pgMar w:top="1"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0F1783" w14:textId="77777777" w:rsidR="00233F7D" w:rsidRDefault="00233F7D" w:rsidP="00DE502C">
      <w:pPr>
        <w:spacing w:after="0" w:line="240" w:lineRule="auto"/>
      </w:pPr>
      <w:r>
        <w:separator/>
      </w:r>
    </w:p>
  </w:endnote>
  <w:endnote w:type="continuationSeparator" w:id="0">
    <w:p w14:paraId="51FACE6C" w14:textId="77777777" w:rsidR="00233F7D" w:rsidRDefault="00233F7D" w:rsidP="00DE50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09321F" w14:textId="77777777" w:rsidR="00385DD5" w:rsidRDefault="00385DD5" w:rsidP="00385DD5">
    <w:pPr>
      <w:spacing w:after="0"/>
      <w:jc w:val="center"/>
      <w:rPr>
        <w:rFonts w:ascii="Arial" w:hAnsi="Arial" w:cs="Arial"/>
        <w:b/>
        <w:bCs/>
        <w:sz w:val="16"/>
        <w:szCs w:val="16"/>
        <w:u w:val="single"/>
      </w:rPr>
    </w:pPr>
    <w:r w:rsidRPr="00385DD5">
      <w:rPr>
        <w:rFonts w:ascii="Arial" w:hAnsi="Arial" w:cs="Arial"/>
        <w:b/>
        <w:bCs/>
        <w:sz w:val="16"/>
        <w:szCs w:val="16"/>
        <w:u w:val="single"/>
      </w:rPr>
      <w:t>Kontakt</w:t>
    </w:r>
  </w:p>
  <w:p w14:paraId="761C169F" w14:textId="77777777" w:rsidR="00385DD5" w:rsidRPr="00385DD5" w:rsidRDefault="00385DD5" w:rsidP="00385DD5">
    <w:pPr>
      <w:spacing w:after="0"/>
      <w:jc w:val="center"/>
      <w:rPr>
        <w:rFonts w:ascii="Arial" w:hAnsi="Arial" w:cs="Arial"/>
        <w:b/>
        <w:bCs/>
        <w:sz w:val="16"/>
        <w:szCs w:val="16"/>
        <w:u w:val="single"/>
      </w:rPr>
    </w:pPr>
  </w:p>
  <w:p w14:paraId="6CD49CA9" w14:textId="53C88019" w:rsidR="00385DD5" w:rsidRPr="00385DD5" w:rsidRDefault="00E74D6A" w:rsidP="00385DD5">
    <w:pPr>
      <w:spacing w:after="0"/>
      <w:jc w:val="center"/>
      <w:rPr>
        <w:rFonts w:ascii="Arial" w:hAnsi="Arial" w:cs="Arial"/>
        <w:bCs/>
        <w:sz w:val="16"/>
        <w:szCs w:val="16"/>
      </w:rPr>
    </w:pPr>
    <w:r>
      <w:rPr>
        <w:rFonts w:ascii="Arial" w:hAnsi="Arial" w:cs="Arial"/>
        <w:bCs/>
        <w:sz w:val="16"/>
        <w:szCs w:val="16"/>
      </w:rPr>
      <w:t>Tobias Dietermann</w:t>
    </w:r>
    <w:r w:rsidR="00385DD5" w:rsidRPr="00385DD5">
      <w:rPr>
        <w:rFonts w:ascii="Arial" w:hAnsi="Arial" w:cs="Arial"/>
        <w:bCs/>
        <w:sz w:val="16"/>
        <w:szCs w:val="16"/>
      </w:rPr>
      <w:t xml:space="preserve">, </w:t>
    </w:r>
    <w:r w:rsidR="007D394F">
      <w:rPr>
        <w:rFonts w:ascii="Arial" w:hAnsi="Arial" w:cs="Arial"/>
        <w:bCs/>
        <w:sz w:val="16"/>
        <w:szCs w:val="16"/>
      </w:rPr>
      <w:t>FOH Rhein Main Concerts Gmbh</w:t>
    </w:r>
  </w:p>
  <w:p w14:paraId="489BA7F6" w14:textId="65B54AD5" w:rsidR="00E323C6" w:rsidRPr="007F22D3" w:rsidRDefault="00385DD5" w:rsidP="00385DD5">
    <w:pPr>
      <w:spacing w:after="0" w:line="240" w:lineRule="auto"/>
      <w:jc w:val="center"/>
      <w:rPr>
        <w:rFonts w:ascii="Arial" w:eastAsia="Times New Roman" w:hAnsi="Arial" w:cs="Arial"/>
        <w:sz w:val="16"/>
        <w:szCs w:val="16"/>
        <w:lang w:eastAsia="de-DE"/>
      </w:rPr>
    </w:pPr>
    <w:r w:rsidRPr="007F22D3">
      <w:rPr>
        <w:rFonts w:ascii="Arial" w:hAnsi="Arial" w:cs="Arial"/>
        <w:bCs/>
        <w:sz w:val="16"/>
        <w:szCs w:val="16"/>
      </w:rPr>
      <w:t>Email:</w:t>
    </w:r>
    <w:r w:rsidR="00E74D6A" w:rsidRPr="00E74D6A">
      <w:t xml:space="preserve"> </w:t>
    </w:r>
    <w:hyperlink r:id="rId1" w:history="1">
      <w:r w:rsidR="00E74D6A" w:rsidRPr="007F22D3">
        <w:rPr>
          <w:rStyle w:val="Hyperlink"/>
          <w:rFonts w:ascii="Arial" w:hAnsi="Arial" w:cs="Arial"/>
          <w:bCs/>
          <w:sz w:val="16"/>
          <w:szCs w:val="16"/>
        </w:rPr>
        <w:t>t.dietermann@wizpro.com</w:t>
      </w:r>
    </w:hyperlink>
    <w:r w:rsidR="00E74D6A" w:rsidRPr="007F22D3">
      <w:rPr>
        <w:rFonts w:ascii="Arial" w:hAnsi="Arial" w:cs="Arial"/>
        <w:bCs/>
        <w:sz w:val="16"/>
        <w:szCs w:val="16"/>
      </w:rPr>
      <w:t xml:space="preserve"> </w:t>
    </w:r>
    <w:r w:rsidR="00E74D6A" w:rsidRPr="007F22D3">
      <w:rPr>
        <w:rFonts w:ascii="Arial" w:eastAsia="Times New Roman" w:hAnsi="Arial" w:cs="Arial"/>
        <w:sz w:val="16"/>
        <w:szCs w:val="16"/>
        <w:lang w:eastAsia="de-DE"/>
      </w:rPr>
      <w:t xml:space="preserve"> </w:t>
    </w:r>
  </w:p>
  <w:p w14:paraId="3E6C1AF4" w14:textId="77777777" w:rsidR="006F159B" w:rsidRPr="007F22D3" w:rsidRDefault="006F159B" w:rsidP="00385DD5">
    <w:pPr>
      <w:spacing w:after="0" w:line="240" w:lineRule="auto"/>
      <w:jc w:val="cen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FB47E" w14:textId="77777777" w:rsidR="00233F7D" w:rsidRDefault="00233F7D" w:rsidP="00DE502C">
      <w:pPr>
        <w:spacing w:after="0" w:line="240" w:lineRule="auto"/>
      </w:pPr>
      <w:r>
        <w:separator/>
      </w:r>
    </w:p>
  </w:footnote>
  <w:footnote w:type="continuationSeparator" w:id="0">
    <w:p w14:paraId="4EB2CC64" w14:textId="77777777" w:rsidR="00233F7D" w:rsidRDefault="00233F7D" w:rsidP="00DE50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67336"/>
    <w:multiLevelType w:val="hybridMultilevel"/>
    <w:tmpl w:val="E740FF94"/>
    <w:lvl w:ilvl="0" w:tplc="1556D2E2">
      <w:start w:val="4"/>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1B662A2"/>
    <w:multiLevelType w:val="hybridMultilevel"/>
    <w:tmpl w:val="7D2205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02C"/>
    <w:rsid w:val="000038F6"/>
    <w:rsid w:val="0000708E"/>
    <w:rsid w:val="000177F5"/>
    <w:rsid w:val="00020B9F"/>
    <w:rsid w:val="00030D82"/>
    <w:rsid w:val="00040230"/>
    <w:rsid w:val="00052565"/>
    <w:rsid w:val="00052D9C"/>
    <w:rsid w:val="000565E4"/>
    <w:rsid w:val="0005755D"/>
    <w:rsid w:val="00061CFB"/>
    <w:rsid w:val="00066B19"/>
    <w:rsid w:val="00070154"/>
    <w:rsid w:val="0008619F"/>
    <w:rsid w:val="000903B6"/>
    <w:rsid w:val="000922AB"/>
    <w:rsid w:val="00097970"/>
    <w:rsid w:val="000A1BDE"/>
    <w:rsid w:val="000B759B"/>
    <w:rsid w:val="000C5B19"/>
    <w:rsid w:val="000C5D1D"/>
    <w:rsid w:val="000D1170"/>
    <w:rsid w:val="000D1BCC"/>
    <w:rsid w:val="000D1E7F"/>
    <w:rsid w:val="000D4877"/>
    <w:rsid w:val="000E0F50"/>
    <w:rsid w:val="000E1A1E"/>
    <w:rsid w:val="000E472D"/>
    <w:rsid w:val="000F24A1"/>
    <w:rsid w:val="000F2E54"/>
    <w:rsid w:val="000F3FFD"/>
    <w:rsid w:val="000F47CF"/>
    <w:rsid w:val="000F4C31"/>
    <w:rsid w:val="000F7E9D"/>
    <w:rsid w:val="00100392"/>
    <w:rsid w:val="0011177D"/>
    <w:rsid w:val="001270CB"/>
    <w:rsid w:val="00133FD6"/>
    <w:rsid w:val="00135F4F"/>
    <w:rsid w:val="001506C6"/>
    <w:rsid w:val="00152882"/>
    <w:rsid w:val="001575B1"/>
    <w:rsid w:val="00190D14"/>
    <w:rsid w:val="001B544E"/>
    <w:rsid w:val="001D1F51"/>
    <w:rsid w:val="001D6AD7"/>
    <w:rsid w:val="001D78D7"/>
    <w:rsid w:val="001E19F5"/>
    <w:rsid w:val="001E7D81"/>
    <w:rsid w:val="001F7D6E"/>
    <w:rsid w:val="00200F52"/>
    <w:rsid w:val="00202818"/>
    <w:rsid w:val="00205288"/>
    <w:rsid w:val="00211F67"/>
    <w:rsid w:val="0022479B"/>
    <w:rsid w:val="0023086C"/>
    <w:rsid w:val="00231A9E"/>
    <w:rsid w:val="00233F7D"/>
    <w:rsid w:val="00234A6E"/>
    <w:rsid w:val="00243BAF"/>
    <w:rsid w:val="00244465"/>
    <w:rsid w:val="002502C2"/>
    <w:rsid w:val="002532AC"/>
    <w:rsid w:val="0025612A"/>
    <w:rsid w:val="002653E9"/>
    <w:rsid w:val="0027046B"/>
    <w:rsid w:val="00275195"/>
    <w:rsid w:val="00276FE8"/>
    <w:rsid w:val="002873A6"/>
    <w:rsid w:val="00287B9D"/>
    <w:rsid w:val="002943E9"/>
    <w:rsid w:val="002A575F"/>
    <w:rsid w:val="002C0D65"/>
    <w:rsid w:val="002C4495"/>
    <w:rsid w:val="002C6046"/>
    <w:rsid w:val="002D207E"/>
    <w:rsid w:val="002D6FFF"/>
    <w:rsid w:val="002E0F10"/>
    <w:rsid w:val="002E2264"/>
    <w:rsid w:val="002F3B28"/>
    <w:rsid w:val="00303A57"/>
    <w:rsid w:val="00307E6B"/>
    <w:rsid w:val="00310983"/>
    <w:rsid w:val="003109C9"/>
    <w:rsid w:val="003141FE"/>
    <w:rsid w:val="00320CD0"/>
    <w:rsid w:val="0032381D"/>
    <w:rsid w:val="00325E73"/>
    <w:rsid w:val="00326635"/>
    <w:rsid w:val="00327927"/>
    <w:rsid w:val="00342225"/>
    <w:rsid w:val="00343C49"/>
    <w:rsid w:val="00362477"/>
    <w:rsid w:val="0037372C"/>
    <w:rsid w:val="003764DB"/>
    <w:rsid w:val="003769BD"/>
    <w:rsid w:val="00382B96"/>
    <w:rsid w:val="00384F1D"/>
    <w:rsid w:val="00385DD5"/>
    <w:rsid w:val="003967E1"/>
    <w:rsid w:val="003A15D1"/>
    <w:rsid w:val="003A6899"/>
    <w:rsid w:val="003B1315"/>
    <w:rsid w:val="003B1699"/>
    <w:rsid w:val="003B7B63"/>
    <w:rsid w:val="003B7FC6"/>
    <w:rsid w:val="003C52BA"/>
    <w:rsid w:val="003C58E5"/>
    <w:rsid w:val="003C6833"/>
    <w:rsid w:val="003C6FFD"/>
    <w:rsid w:val="003D2772"/>
    <w:rsid w:val="003D5DD4"/>
    <w:rsid w:val="003E1394"/>
    <w:rsid w:val="00406A1D"/>
    <w:rsid w:val="00412C84"/>
    <w:rsid w:val="00415FA8"/>
    <w:rsid w:val="00430FB9"/>
    <w:rsid w:val="00434DF6"/>
    <w:rsid w:val="00434F0F"/>
    <w:rsid w:val="004413B1"/>
    <w:rsid w:val="00442D7F"/>
    <w:rsid w:val="004511C4"/>
    <w:rsid w:val="00451EE9"/>
    <w:rsid w:val="00453D4E"/>
    <w:rsid w:val="00465BF1"/>
    <w:rsid w:val="00465ED6"/>
    <w:rsid w:val="00466D9B"/>
    <w:rsid w:val="00476A3E"/>
    <w:rsid w:val="00481154"/>
    <w:rsid w:val="00486933"/>
    <w:rsid w:val="00495E9C"/>
    <w:rsid w:val="00497F05"/>
    <w:rsid w:val="004A6865"/>
    <w:rsid w:val="004A73B3"/>
    <w:rsid w:val="004B1FD2"/>
    <w:rsid w:val="004B3759"/>
    <w:rsid w:val="004B518F"/>
    <w:rsid w:val="004B5359"/>
    <w:rsid w:val="004C3988"/>
    <w:rsid w:val="004C6414"/>
    <w:rsid w:val="004E534F"/>
    <w:rsid w:val="004E688A"/>
    <w:rsid w:val="004E78C0"/>
    <w:rsid w:val="004F46D4"/>
    <w:rsid w:val="00505B74"/>
    <w:rsid w:val="00507B2F"/>
    <w:rsid w:val="0052084F"/>
    <w:rsid w:val="0053564A"/>
    <w:rsid w:val="00536436"/>
    <w:rsid w:val="00540A98"/>
    <w:rsid w:val="00544CD5"/>
    <w:rsid w:val="00550AAA"/>
    <w:rsid w:val="0057161A"/>
    <w:rsid w:val="00582A6E"/>
    <w:rsid w:val="005861CA"/>
    <w:rsid w:val="00591C82"/>
    <w:rsid w:val="00594409"/>
    <w:rsid w:val="005A0D02"/>
    <w:rsid w:val="005A2313"/>
    <w:rsid w:val="005A3ADA"/>
    <w:rsid w:val="005B434B"/>
    <w:rsid w:val="005D15F7"/>
    <w:rsid w:val="005D20D3"/>
    <w:rsid w:val="005D24CD"/>
    <w:rsid w:val="005E09DB"/>
    <w:rsid w:val="005E7297"/>
    <w:rsid w:val="005F23FC"/>
    <w:rsid w:val="005F2568"/>
    <w:rsid w:val="005F5496"/>
    <w:rsid w:val="005F705B"/>
    <w:rsid w:val="00607095"/>
    <w:rsid w:val="00617D16"/>
    <w:rsid w:val="00620A81"/>
    <w:rsid w:val="00621F1D"/>
    <w:rsid w:val="00636117"/>
    <w:rsid w:val="006562FF"/>
    <w:rsid w:val="00663E92"/>
    <w:rsid w:val="00664E2E"/>
    <w:rsid w:val="00680A9D"/>
    <w:rsid w:val="006821D0"/>
    <w:rsid w:val="00690F6A"/>
    <w:rsid w:val="006912B7"/>
    <w:rsid w:val="00693F34"/>
    <w:rsid w:val="00695063"/>
    <w:rsid w:val="006A1459"/>
    <w:rsid w:val="006A538A"/>
    <w:rsid w:val="006B73D4"/>
    <w:rsid w:val="006C3611"/>
    <w:rsid w:val="006C5C2A"/>
    <w:rsid w:val="006D0010"/>
    <w:rsid w:val="006D2C04"/>
    <w:rsid w:val="006E2CD7"/>
    <w:rsid w:val="006E497C"/>
    <w:rsid w:val="006F159B"/>
    <w:rsid w:val="006F21D0"/>
    <w:rsid w:val="006F247B"/>
    <w:rsid w:val="006F2D1B"/>
    <w:rsid w:val="00700E41"/>
    <w:rsid w:val="00707C39"/>
    <w:rsid w:val="00717F20"/>
    <w:rsid w:val="00721607"/>
    <w:rsid w:val="0072317C"/>
    <w:rsid w:val="007242DC"/>
    <w:rsid w:val="00726957"/>
    <w:rsid w:val="00732EAD"/>
    <w:rsid w:val="00741815"/>
    <w:rsid w:val="00755B67"/>
    <w:rsid w:val="00756BFC"/>
    <w:rsid w:val="00757746"/>
    <w:rsid w:val="0076439D"/>
    <w:rsid w:val="00767C32"/>
    <w:rsid w:val="0077433D"/>
    <w:rsid w:val="00777E4D"/>
    <w:rsid w:val="00794037"/>
    <w:rsid w:val="007A5C6F"/>
    <w:rsid w:val="007B7937"/>
    <w:rsid w:val="007C02C2"/>
    <w:rsid w:val="007C0791"/>
    <w:rsid w:val="007D0A68"/>
    <w:rsid w:val="007D394F"/>
    <w:rsid w:val="007D7187"/>
    <w:rsid w:val="007D7603"/>
    <w:rsid w:val="007E5685"/>
    <w:rsid w:val="007F22D3"/>
    <w:rsid w:val="00802358"/>
    <w:rsid w:val="00806EF1"/>
    <w:rsid w:val="00811951"/>
    <w:rsid w:val="00816D40"/>
    <w:rsid w:val="00821CAF"/>
    <w:rsid w:val="00825AEC"/>
    <w:rsid w:val="008306EE"/>
    <w:rsid w:val="008350CD"/>
    <w:rsid w:val="00850AE1"/>
    <w:rsid w:val="00856F69"/>
    <w:rsid w:val="00876E49"/>
    <w:rsid w:val="00884F8E"/>
    <w:rsid w:val="008A6C97"/>
    <w:rsid w:val="008B701E"/>
    <w:rsid w:val="008C10B8"/>
    <w:rsid w:val="008E12B8"/>
    <w:rsid w:val="008E1821"/>
    <w:rsid w:val="00912ACE"/>
    <w:rsid w:val="00924A55"/>
    <w:rsid w:val="00925DE1"/>
    <w:rsid w:val="00931F84"/>
    <w:rsid w:val="00947793"/>
    <w:rsid w:val="00951A3F"/>
    <w:rsid w:val="0096511F"/>
    <w:rsid w:val="00974F54"/>
    <w:rsid w:val="009764F0"/>
    <w:rsid w:val="009904EB"/>
    <w:rsid w:val="009A06D6"/>
    <w:rsid w:val="009B1758"/>
    <w:rsid w:val="009B19F3"/>
    <w:rsid w:val="009C0C48"/>
    <w:rsid w:val="009C749F"/>
    <w:rsid w:val="009C7CBE"/>
    <w:rsid w:val="009D29B6"/>
    <w:rsid w:val="009E670A"/>
    <w:rsid w:val="009F3EDB"/>
    <w:rsid w:val="00A208C6"/>
    <w:rsid w:val="00A402A6"/>
    <w:rsid w:val="00A653F7"/>
    <w:rsid w:val="00A82256"/>
    <w:rsid w:val="00A93F84"/>
    <w:rsid w:val="00A944D9"/>
    <w:rsid w:val="00A94A9E"/>
    <w:rsid w:val="00AA0869"/>
    <w:rsid w:val="00AA24C0"/>
    <w:rsid w:val="00AC4C4B"/>
    <w:rsid w:val="00AE1419"/>
    <w:rsid w:val="00AE5A30"/>
    <w:rsid w:val="00AE611F"/>
    <w:rsid w:val="00AE6ADF"/>
    <w:rsid w:val="00AF3612"/>
    <w:rsid w:val="00AF51E7"/>
    <w:rsid w:val="00AF59D1"/>
    <w:rsid w:val="00B011CE"/>
    <w:rsid w:val="00B0260D"/>
    <w:rsid w:val="00B079A8"/>
    <w:rsid w:val="00B15405"/>
    <w:rsid w:val="00B324FC"/>
    <w:rsid w:val="00B41FF6"/>
    <w:rsid w:val="00B42C9B"/>
    <w:rsid w:val="00B4768B"/>
    <w:rsid w:val="00B47E81"/>
    <w:rsid w:val="00B56AD0"/>
    <w:rsid w:val="00B60299"/>
    <w:rsid w:val="00B6093D"/>
    <w:rsid w:val="00B631CB"/>
    <w:rsid w:val="00B7388D"/>
    <w:rsid w:val="00B80041"/>
    <w:rsid w:val="00B80187"/>
    <w:rsid w:val="00B91ED2"/>
    <w:rsid w:val="00B94F7F"/>
    <w:rsid w:val="00B95AB3"/>
    <w:rsid w:val="00BA65D8"/>
    <w:rsid w:val="00BB3168"/>
    <w:rsid w:val="00BC1C07"/>
    <w:rsid w:val="00BC2E5E"/>
    <w:rsid w:val="00BC498C"/>
    <w:rsid w:val="00BC7669"/>
    <w:rsid w:val="00BC76AF"/>
    <w:rsid w:val="00C0366E"/>
    <w:rsid w:val="00C115EC"/>
    <w:rsid w:val="00C16089"/>
    <w:rsid w:val="00C20CFC"/>
    <w:rsid w:val="00C30050"/>
    <w:rsid w:val="00C345E3"/>
    <w:rsid w:val="00C473C7"/>
    <w:rsid w:val="00C50D9C"/>
    <w:rsid w:val="00C50F51"/>
    <w:rsid w:val="00C66185"/>
    <w:rsid w:val="00C70B71"/>
    <w:rsid w:val="00C80F9C"/>
    <w:rsid w:val="00C84DD9"/>
    <w:rsid w:val="00C853DB"/>
    <w:rsid w:val="00C87B44"/>
    <w:rsid w:val="00C92D86"/>
    <w:rsid w:val="00C9740B"/>
    <w:rsid w:val="00CB4722"/>
    <w:rsid w:val="00CB63CF"/>
    <w:rsid w:val="00CB7F5A"/>
    <w:rsid w:val="00CB7F83"/>
    <w:rsid w:val="00CC7830"/>
    <w:rsid w:val="00CD2580"/>
    <w:rsid w:val="00CD4FE5"/>
    <w:rsid w:val="00CF423D"/>
    <w:rsid w:val="00CF7AAE"/>
    <w:rsid w:val="00D011CA"/>
    <w:rsid w:val="00D0713F"/>
    <w:rsid w:val="00D13B47"/>
    <w:rsid w:val="00D17E26"/>
    <w:rsid w:val="00D23705"/>
    <w:rsid w:val="00D24EA0"/>
    <w:rsid w:val="00D3609D"/>
    <w:rsid w:val="00D44CC8"/>
    <w:rsid w:val="00D5145C"/>
    <w:rsid w:val="00D52EEB"/>
    <w:rsid w:val="00D6156F"/>
    <w:rsid w:val="00D67D79"/>
    <w:rsid w:val="00D809A7"/>
    <w:rsid w:val="00D829DC"/>
    <w:rsid w:val="00D858C7"/>
    <w:rsid w:val="00D905D9"/>
    <w:rsid w:val="00D90EEC"/>
    <w:rsid w:val="00DB28B0"/>
    <w:rsid w:val="00DB4370"/>
    <w:rsid w:val="00DB7F6D"/>
    <w:rsid w:val="00DD00A0"/>
    <w:rsid w:val="00DD557D"/>
    <w:rsid w:val="00DE502C"/>
    <w:rsid w:val="00DF0CA6"/>
    <w:rsid w:val="00DF2999"/>
    <w:rsid w:val="00DF3DEE"/>
    <w:rsid w:val="00E03204"/>
    <w:rsid w:val="00E069A6"/>
    <w:rsid w:val="00E07343"/>
    <w:rsid w:val="00E1219E"/>
    <w:rsid w:val="00E14355"/>
    <w:rsid w:val="00E14C56"/>
    <w:rsid w:val="00E24B84"/>
    <w:rsid w:val="00E25EA5"/>
    <w:rsid w:val="00E263BC"/>
    <w:rsid w:val="00E323C6"/>
    <w:rsid w:val="00E37261"/>
    <w:rsid w:val="00E44E92"/>
    <w:rsid w:val="00E4644D"/>
    <w:rsid w:val="00E51579"/>
    <w:rsid w:val="00E5430F"/>
    <w:rsid w:val="00E60491"/>
    <w:rsid w:val="00E63791"/>
    <w:rsid w:val="00E70D50"/>
    <w:rsid w:val="00E7496C"/>
    <w:rsid w:val="00E74D6A"/>
    <w:rsid w:val="00E935CE"/>
    <w:rsid w:val="00EA1904"/>
    <w:rsid w:val="00EB7F45"/>
    <w:rsid w:val="00EE24E0"/>
    <w:rsid w:val="00F108EA"/>
    <w:rsid w:val="00F116AE"/>
    <w:rsid w:val="00F208F1"/>
    <w:rsid w:val="00F231CA"/>
    <w:rsid w:val="00F243F5"/>
    <w:rsid w:val="00F36079"/>
    <w:rsid w:val="00F41C92"/>
    <w:rsid w:val="00F441FE"/>
    <w:rsid w:val="00F5255B"/>
    <w:rsid w:val="00F55EC9"/>
    <w:rsid w:val="00F568D4"/>
    <w:rsid w:val="00F57BCE"/>
    <w:rsid w:val="00F6294A"/>
    <w:rsid w:val="00F64CFE"/>
    <w:rsid w:val="00F73B20"/>
    <w:rsid w:val="00F75D2D"/>
    <w:rsid w:val="00F77F2C"/>
    <w:rsid w:val="00F805C8"/>
    <w:rsid w:val="00F84511"/>
    <w:rsid w:val="00F90B92"/>
    <w:rsid w:val="00F947C5"/>
    <w:rsid w:val="00F970FB"/>
    <w:rsid w:val="00FA2865"/>
    <w:rsid w:val="00FB3149"/>
    <w:rsid w:val="00FC14C7"/>
    <w:rsid w:val="00FC1D12"/>
    <w:rsid w:val="00FC3F0D"/>
    <w:rsid w:val="00FE743A"/>
    <w:rsid w:val="00FE76F3"/>
    <w:rsid w:val="00FF2AD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545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3109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F75D2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50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502C"/>
  </w:style>
  <w:style w:type="paragraph" w:styleId="Fuzeile">
    <w:name w:val="footer"/>
    <w:basedOn w:val="Standard"/>
    <w:link w:val="FuzeileZchn"/>
    <w:unhideWhenUsed/>
    <w:rsid w:val="00DE50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502C"/>
  </w:style>
  <w:style w:type="paragraph" w:styleId="Sprechblasentext">
    <w:name w:val="Balloon Text"/>
    <w:basedOn w:val="Standard"/>
    <w:link w:val="SprechblasentextZchn"/>
    <w:uiPriority w:val="99"/>
    <w:semiHidden/>
    <w:unhideWhenUsed/>
    <w:rsid w:val="00DE50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502C"/>
    <w:rPr>
      <w:rFonts w:ascii="Tahoma" w:hAnsi="Tahoma" w:cs="Tahoma"/>
      <w:sz w:val="16"/>
      <w:szCs w:val="16"/>
    </w:rPr>
  </w:style>
  <w:style w:type="paragraph" w:styleId="NurText">
    <w:name w:val="Plain Text"/>
    <w:basedOn w:val="Standard"/>
    <w:link w:val="NurTextZchn"/>
    <w:uiPriority w:val="99"/>
    <w:unhideWhenUsed/>
    <w:rsid w:val="006D001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rsid w:val="006D0010"/>
    <w:rPr>
      <w:rFonts w:ascii="Consolas" w:hAnsi="Consolas" w:cs="Consolas"/>
      <w:sz w:val="21"/>
      <w:szCs w:val="21"/>
    </w:rPr>
  </w:style>
  <w:style w:type="character" w:styleId="Hyperlink">
    <w:name w:val="Hyperlink"/>
    <w:basedOn w:val="Absatz-Standardschriftart"/>
    <w:uiPriority w:val="99"/>
    <w:unhideWhenUsed/>
    <w:rsid w:val="00AF59D1"/>
    <w:rPr>
      <w:color w:val="0000FF" w:themeColor="hyperlink"/>
      <w:u w:val="single"/>
    </w:rPr>
  </w:style>
  <w:style w:type="table" w:styleId="Tabellenraster">
    <w:name w:val="Table Grid"/>
    <w:basedOn w:val="NormaleTabelle"/>
    <w:uiPriority w:val="59"/>
    <w:rsid w:val="00A40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B4722"/>
    <w:pPr>
      <w:ind w:left="720"/>
      <w:contextualSpacing/>
    </w:pPr>
  </w:style>
  <w:style w:type="paragraph" w:styleId="Funotentext">
    <w:name w:val="footnote text"/>
    <w:basedOn w:val="Standard"/>
    <w:link w:val="FunotentextZchn"/>
    <w:uiPriority w:val="99"/>
    <w:semiHidden/>
    <w:unhideWhenUsed/>
    <w:rsid w:val="006F159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F159B"/>
    <w:rPr>
      <w:sz w:val="20"/>
      <w:szCs w:val="20"/>
    </w:rPr>
  </w:style>
  <w:style w:type="character" w:styleId="Funotenzeichen">
    <w:name w:val="footnote reference"/>
    <w:basedOn w:val="Absatz-Standardschriftart"/>
    <w:uiPriority w:val="99"/>
    <w:semiHidden/>
    <w:unhideWhenUsed/>
    <w:rsid w:val="006F159B"/>
    <w:rPr>
      <w:vertAlign w:val="superscript"/>
    </w:rPr>
  </w:style>
  <w:style w:type="character" w:customStyle="1" w:styleId="berschrift1Zchn">
    <w:name w:val="Überschrift 1 Zchn"/>
    <w:basedOn w:val="Absatz-Standardschriftart"/>
    <w:link w:val="berschrift1"/>
    <w:uiPriority w:val="9"/>
    <w:rsid w:val="00310983"/>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3B1315"/>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D67D79"/>
    <w:rPr>
      <w:sz w:val="16"/>
      <w:szCs w:val="16"/>
    </w:rPr>
  </w:style>
  <w:style w:type="paragraph" w:styleId="Kommentartext">
    <w:name w:val="annotation text"/>
    <w:basedOn w:val="Standard"/>
    <w:link w:val="KommentartextZchn"/>
    <w:uiPriority w:val="99"/>
    <w:semiHidden/>
    <w:unhideWhenUsed/>
    <w:rsid w:val="00D67D7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67D79"/>
    <w:rPr>
      <w:sz w:val="20"/>
      <w:szCs w:val="20"/>
    </w:rPr>
  </w:style>
  <w:style w:type="paragraph" w:styleId="Kommentarthema">
    <w:name w:val="annotation subject"/>
    <w:basedOn w:val="Kommentartext"/>
    <w:next w:val="Kommentartext"/>
    <w:link w:val="KommentarthemaZchn"/>
    <w:uiPriority w:val="99"/>
    <w:semiHidden/>
    <w:unhideWhenUsed/>
    <w:rsid w:val="00D67D79"/>
    <w:rPr>
      <w:b/>
      <w:bCs/>
    </w:rPr>
  </w:style>
  <w:style w:type="character" w:customStyle="1" w:styleId="KommentarthemaZchn">
    <w:name w:val="Kommentarthema Zchn"/>
    <w:basedOn w:val="KommentartextZchn"/>
    <w:link w:val="Kommentarthema"/>
    <w:uiPriority w:val="99"/>
    <w:semiHidden/>
    <w:rsid w:val="00D67D79"/>
    <w:rPr>
      <w:b/>
      <w:bCs/>
      <w:sz w:val="20"/>
      <w:szCs w:val="20"/>
    </w:rPr>
  </w:style>
  <w:style w:type="paragraph" w:styleId="StandardWeb">
    <w:name w:val="Normal (Web)"/>
    <w:basedOn w:val="Standard"/>
    <w:uiPriority w:val="99"/>
    <w:unhideWhenUsed/>
    <w:rsid w:val="0080235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rarbeitung">
    <w:name w:val="Revision"/>
    <w:hidden/>
    <w:uiPriority w:val="99"/>
    <w:semiHidden/>
    <w:rsid w:val="006821D0"/>
    <w:pPr>
      <w:spacing w:after="0" w:line="240" w:lineRule="auto"/>
    </w:pPr>
  </w:style>
  <w:style w:type="character" w:customStyle="1" w:styleId="berschrift4Zchn">
    <w:name w:val="Überschrift 4 Zchn"/>
    <w:basedOn w:val="Absatz-Standardschriftart"/>
    <w:link w:val="berschrift4"/>
    <w:uiPriority w:val="9"/>
    <w:semiHidden/>
    <w:rsid w:val="00F75D2D"/>
    <w:rPr>
      <w:rFonts w:asciiTheme="majorHAnsi" w:eastAsiaTheme="majorEastAsia" w:hAnsiTheme="majorHAnsi" w:cstheme="majorBidi"/>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3109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F75D2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E502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E502C"/>
  </w:style>
  <w:style w:type="paragraph" w:styleId="Fuzeile">
    <w:name w:val="footer"/>
    <w:basedOn w:val="Standard"/>
    <w:link w:val="FuzeileZchn"/>
    <w:unhideWhenUsed/>
    <w:rsid w:val="00DE502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E502C"/>
  </w:style>
  <w:style w:type="paragraph" w:styleId="Sprechblasentext">
    <w:name w:val="Balloon Text"/>
    <w:basedOn w:val="Standard"/>
    <w:link w:val="SprechblasentextZchn"/>
    <w:uiPriority w:val="99"/>
    <w:semiHidden/>
    <w:unhideWhenUsed/>
    <w:rsid w:val="00DE502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502C"/>
    <w:rPr>
      <w:rFonts w:ascii="Tahoma" w:hAnsi="Tahoma" w:cs="Tahoma"/>
      <w:sz w:val="16"/>
      <w:szCs w:val="16"/>
    </w:rPr>
  </w:style>
  <w:style w:type="paragraph" w:styleId="NurText">
    <w:name w:val="Plain Text"/>
    <w:basedOn w:val="Standard"/>
    <w:link w:val="NurTextZchn"/>
    <w:uiPriority w:val="99"/>
    <w:unhideWhenUsed/>
    <w:rsid w:val="006D0010"/>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rsid w:val="006D0010"/>
    <w:rPr>
      <w:rFonts w:ascii="Consolas" w:hAnsi="Consolas" w:cs="Consolas"/>
      <w:sz w:val="21"/>
      <w:szCs w:val="21"/>
    </w:rPr>
  </w:style>
  <w:style w:type="character" w:styleId="Hyperlink">
    <w:name w:val="Hyperlink"/>
    <w:basedOn w:val="Absatz-Standardschriftart"/>
    <w:uiPriority w:val="99"/>
    <w:unhideWhenUsed/>
    <w:rsid w:val="00AF59D1"/>
    <w:rPr>
      <w:color w:val="0000FF" w:themeColor="hyperlink"/>
      <w:u w:val="single"/>
    </w:rPr>
  </w:style>
  <w:style w:type="table" w:styleId="Tabellenraster">
    <w:name w:val="Table Grid"/>
    <w:basedOn w:val="NormaleTabelle"/>
    <w:uiPriority w:val="59"/>
    <w:rsid w:val="00A402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B4722"/>
    <w:pPr>
      <w:ind w:left="720"/>
      <w:contextualSpacing/>
    </w:pPr>
  </w:style>
  <w:style w:type="paragraph" w:styleId="Funotentext">
    <w:name w:val="footnote text"/>
    <w:basedOn w:val="Standard"/>
    <w:link w:val="FunotentextZchn"/>
    <w:uiPriority w:val="99"/>
    <w:semiHidden/>
    <w:unhideWhenUsed/>
    <w:rsid w:val="006F159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F159B"/>
    <w:rPr>
      <w:sz w:val="20"/>
      <w:szCs w:val="20"/>
    </w:rPr>
  </w:style>
  <w:style w:type="character" w:styleId="Funotenzeichen">
    <w:name w:val="footnote reference"/>
    <w:basedOn w:val="Absatz-Standardschriftart"/>
    <w:uiPriority w:val="99"/>
    <w:semiHidden/>
    <w:unhideWhenUsed/>
    <w:rsid w:val="006F159B"/>
    <w:rPr>
      <w:vertAlign w:val="superscript"/>
    </w:rPr>
  </w:style>
  <w:style w:type="character" w:customStyle="1" w:styleId="berschrift1Zchn">
    <w:name w:val="Überschrift 1 Zchn"/>
    <w:basedOn w:val="Absatz-Standardschriftart"/>
    <w:link w:val="berschrift1"/>
    <w:uiPriority w:val="9"/>
    <w:rsid w:val="00310983"/>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3B1315"/>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D67D79"/>
    <w:rPr>
      <w:sz w:val="16"/>
      <w:szCs w:val="16"/>
    </w:rPr>
  </w:style>
  <w:style w:type="paragraph" w:styleId="Kommentartext">
    <w:name w:val="annotation text"/>
    <w:basedOn w:val="Standard"/>
    <w:link w:val="KommentartextZchn"/>
    <w:uiPriority w:val="99"/>
    <w:semiHidden/>
    <w:unhideWhenUsed/>
    <w:rsid w:val="00D67D7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67D79"/>
    <w:rPr>
      <w:sz w:val="20"/>
      <w:szCs w:val="20"/>
    </w:rPr>
  </w:style>
  <w:style w:type="paragraph" w:styleId="Kommentarthema">
    <w:name w:val="annotation subject"/>
    <w:basedOn w:val="Kommentartext"/>
    <w:next w:val="Kommentartext"/>
    <w:link w:val="KommentarthemaZchn"/>
    <w:uiPriority w:val="99"/>
    <w:semiHidden/>
    <w:unhideWhenUsed/>
    <w:rsid w:val="00D67D79"/>
    <w:rPr>
      <w:b/>
      <w:bCs/>
    </w:rPr>
  </w:style>
  <w:style w:type="character" w:customStyle="1" w:styleId="KommentarthemaZchn">
    <w:name w:val="Kommentarthema Zchn"/>
    <w:basedOn w:val="KommentartextZchn"/>
    <w:link w:val="Kommentarthema"/>
    <w:uiPriority w:val="99"/>
    <w:semiHidden/>
    <w:rsid w:val="00D67D79"/>
    <w:rPr>
      <w:b/>
      <w:bCs/>
      <w:sz w:val="20"/>
      <w:szCs w:val="20"/>
    </w:rPr>
  </w:style>
  <w:style w:type="paragraph" w:styleId="StandardWeb">
    <w:name w:val="Normal (Web)"/>
    <w:basedOn w:val="Standard"/>
    <w:uiPriority w:val="99"/>
    <w:unhideWhenUsed/>
    <w:rsid w:val="00802358"/>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erarbeitung">
    <w:name w:val="Revision"/>
    <w:hidden/>
    <w:uiPriority w:val="99"/>
    <w:semiHidden/>
    <w:rsid w:val="006821D0"/>
    <w:pPr>
      <w:spacing w:after="0" w:line="240" w:lineRule="auto"/>
    </w:pPr>
  </w:style>
  <w:style w:type="character" w:customStyle="1" w:styleId="berschrift4Zchn">
    <w:name w:val="Überschrift 4 Zchn"/>
    <w:basedOn w:val="Absatz-Standardschriftart"/>
    <w:link w:val="berschrift4"/>
    <w:uiPriority w:val="9"/>
    <w:semiHidden/>
    <w:rsid w:val="00F75D2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7830">
      <w:bodyDiv w:val="1"/>
      <w:marLeft w:val="0"/>
      <w:marRight w:val="0"/>
      <w:marTop w:val="0"/>
      <w:marBottom w:val="0"/>
      <w:divBdr>
        <w:top w:val="none" w:sz="0" w:space="0" w:color="auto"/>
        <w:left w:val="none" w:sz="0" w:space="0" w:color="auto"/>
        <w:bottom w:val="none" w:sz="0" w:space="0" w:color="auto"/>
        <w:right w:val="none" w:sz="0" w:space="0" w:color="auto"/>
      </w:divBdr>
    </w:div>
    <w:div w:id="33774259">
      <w:bodyDiv w:val="1"/>
      <w:marLeft w:val="0"/>
      <w:marRight w:val="0"/>
      <w:marTop w:val="0"/>
      <w:marBottom w:val="0"/>
      <w:divBdr>
        <w:top w:val="none" w:sz="0" w:space="0" w:color="auto"/>
        <w:left w:val="none" w:sz="0" w:space="0" w:color="auto"/>
        <w:bottom w:val="none" w:sz="0" w:space="0" w:color="auto"/>
        <w:right w:val="none" w:sz="0" w:space="0" w:color="auto"/>
      </w:divBdr>
    </w:div>
    <w:div w:id="626358850">
      <w:bodyDiv w:val="1"/>
      <w:marLeft w:val="0"/>
      <w:marRight w:val="0"/>
      <w:marTop w:val="0"/>
      <w:marBottom w:val="0"/>
      <w:divBdr>
        <w:top w:val="none" w:sz="0" w:space="0" w:color="auto"/>
        <w:left w:val="none" w:sz="0" w:space="0" w:color="auto"/>
        <w:bottom w:val="none" w:sz="0" w:space="0" w:color="auto"/>
        <w:right w:val="none" w:sz="0" w:space="0" w:color="auto"/>
      </w:divBdr>
    </w:div>
    <w:div w:id="715155762">
      <w:bodyDiv w:val="1"/>
      <w:marLeft w:val="0"/>
      <w:marRight w:val="0"/>
      <w:marTop w:val="0"/>
      <w:marBottom w:val="0"/>
      <w:divBdr>
        <w:top w:val="none" w:sz="0" w:space="0" w:color="auto"/>
        <w:left w:val="none" w:sz="0" w:space="0" w:color="auto"/>
        <w:bottom w:val="none" w:sz="0" w:space="0" w:color="auto"/>
        <w:right w:val="none" w:sz="0" w:space="0" w:color="auto"/>
      </w:divBdr>
    </w:div>
    <w:div w:id="719983454">
      <w:bodyDiv w:val="1"/>
      <w:marLeft w:val="0"/>
      <w:marRight w:val="0"/>
      <w:marTop w:val="0"/>
      <w:marBottom w:val="0"/>
      <w:divBdr>
        <w:top w:val="none" w:sz="0" w:space="0" w:color="auto"/>
        <w:left w:val="none" w:sz="0" w:space="0" w:color="auto"/>
        <w:bottom w:val="none" w:sz="0" w:space="0" w:color="auto"/>
        <w:right w:val="none" w:sz="0" w:space="0" w:color="auto"/>
      </w:divBdr>
    </w:div>
    <w:div w:id="766852654">
      <w:bodyDiv w:val="1"/>
      <w:marLeft w:val="0"/>
      <w:marRight w:val="0"/>
      <w:marTop w:val="0"/>
      <w:marBottom w:val="0"/>
      <w:divBdr>
        <w:top w:val="none" w:sz="0" w:space="0" w:color="auto"/>
        <w:left w:val="none" w:sz="0" w:space="0" w:color="auto"/>
        <w:bottom w:val="none" w:sz="0" w:space="0" w:color="auto"/>
        <w:right w:val="none" w:sz="0" w:space="0" w:color="auto"/>
      </w:divBdr>
      <w:divsChild>
        <w:div w:id="183634802">
          <w:marLeft w:val="0"/>
          <w:marRight w:val="0"/>
          <w:marTop w:val="0"/>
          <w:marBottom w:val="0"/>
          <w:divBdr>
            <w:top w:val="none" w:sz="0" w:space="0" w:color="auto"/>
            <w:left w:val="none" w:sz="0" w:space="0" w:color="auto"/>
            <w:bottom w:val="none" w:sz="0" w:space="0" w:color="auto"/>
            <w:right w:val="none" w:sz="0" w:space="0" w:color="auto"/>
          </w:divBdr>
        </w:div>
        <w:div w:id="645553745">
          <w:marLeft w:val="0"/>
          <w:marRight w:val="0"/>
          <w:marTop w:val="0"/>
          <w:marBottom w:val="0"/>
          <w:divBdr>
            <w:top w:val="none" w:sz="0" w:space="0" w:color="auto"/>
            <w:left w:val="none" w:sz="0" w:space="0" w:color="auto"/>
            <w:bottom w:val="none" w:sz="0" w:space="0" w:color="auto"/>
            <w:right w:val="none" w:sz="0" w:space="0" w:color="auto"/>
          </w:divBdr>
        </w:div>
        <w:div w:id="8608590">
          <w:marLeft w:val="0"/>
          <w:marRight w:val="0"/>
          <w:marTop w:val="0"/>
          <w:marBottom w:val="0"/>
          <w:divBdr>
            <w:top w:val="none" w:sz="0" w:space="0" w:color="auto"/>
            <w:left w:val="none" w:sz="0" w:space="0" w:color="auto"/>
            <w:bottom w:val="none" w:sz="0" w:space="0" w:color="auto"/>
            <w:right w:val="none" w:sz="0" w:space="0" w:color="auto"/>
          </w:divBdr>
        </w:div>
        <w:div w:id="1606419151">
          <w:marLeft w:val="0"/>
          <w:marRight w:val="0"/>
          <w:marTop w:val="0"/>
          <w:marBottom w:val="0"/>
          <w:divBdr>
            <w:top w:val="none" w:sz="0" w:space="0" w:color="auto"/>
            <w:left w:val="none" w:sz="0" w:space="0" w:color="auto"/>
            <w:bottom w:val="none" w:sz="0" w:space="0" w:color="auto"/>
            <w:right w:val="none" w:sz="0" w:space="0" w:color="auto"/>
          </w:divBdr>
        </w:div>
        <w:div w:id="1254128573">
          <w:marLeft w:val="0"/>
          <w:marRight w:val="0"/>
          <w:marTop w:val="0"/>
          <w:marBottom w:val="0"/>
          <w:divBdr>
            <w:top w:val="none" w:sz="0" w:space="0" w:color="auto"/>
            <w:left w:val="none" w:sz="0" w:space="0" w:color="auto"/>
            <w:bottom w:val="none" w:sz="0" w:space="0" w:color="auto"/>
            <w:right w:val="none" w:sz="0" w:space="0" w:color="auto"/>
          </w:divBdr>
        </w:div>
        <w:div w:id="514266726">
          <w:marLeft w:val="0"/>
          <w:marRight w:val="0"/>
          <w:marTop w:val="0"/>
          <w:marBottom w:val="0"/>
          <w:divBdr>
            <w:top w:val="none" w:sz="0" w:space="0" w:color="auto"/>
            <w:left w:val="none" w:sz="0" w:space="0" w:color="auto"/>
            <w:bottom w:val="none" w:sz="0" w:space="0" w:color="auto"/>
            <w:right w:val="none" w:sz="0" w:space="0" w:color="auto"/>
          </w:divBdr>
        </w:div>
        <w:div w:id="1489981806">
          <w:marLeft w:val="0"/>
          <w:marRight w:val="0"/>
          <w:marTop w:val="0"/>
          <w:marBottom w:val="0"/>
          <w:divBdr>
            <w:top w:val="none" w:sz="0" w:space="0" w:color="auto"/>
            <w:left w:val="none" w:sz="0" w:space="0" w:color="auto"/>
            <w:bottom w:val="none" w:sz="0" w:space="0" w:color="auto"/>
            <w:right w:val="none" w:sz="0" w:space="0" w:color="auto"/>
          </w:divBdr>
        </w:div>
        <w:div w:id="250162942">
          <w:marLeft w:val="0"/>
          <w:marRight w:val="0"/>
          <w:marTop w:val="0"/>
          <w:marBottom w:val="0"/>
          <w:divBdr>
            <w:top w:val="none" w:sz="0" w:space="0" w:color="auto"/>
            <w:left w:val="none" w:sz="0" w:space="0" w:color="auto"/>
            <w:bottom w:val="none" w:sz="0" w:space="0" w:color="auto"/>
            <w:right w:val="none" w:sz="0" w:space="0" w:color="auto"/>
          </w:divBdr>
        </w:div>
        <w:div w:id="1853304173">
          <w:marLeft w:val="0"/>
          <w:marRight w:val="0"/>
          <w:marTop w:val="0"/>
          <w:marBottom w:val="0"/>
          <w:divBdr>
            <w:top w:val="none" w:sz="0" w:space="0" w:color="auto"/>
            <w:left w:val="none" w:sz="0" w:space="0" w:color="auto"/>
            <w:bottom w:val="none" w:sz="0" w:space="0" w:color="auto"/>
            <w:right w:val="none" w:sz="0" w:space="0" w:color="auto"/>
          </w:divBdr>
        </w:div>
        <w:div w:id="1260525701">
          <w:marLeft w:val="0"/>
          <w:marRight w:val="0"/>
          <w:marTop w:val="0"/>
          <w:marBottom w:val="0"/>
          <w:divBdr>
            <w:top w:val="none" w:sz="0" w:space="0" w:color="auto"/>
            <w:left w:val="none" w:sz="0" w:space="0" w:color="auto"/>
            <w:bottom w:val="none" w:sz="0" w:space="0" w:color="auto"/>
            <w:right w:val="none" w:sz="0" w:space="0" w:color="auto"/>
          </w:divBdr>
        </w:div>
        <w:div w:id="787554468">
          <w:marLeft w:val="0"/>
          <w:marRight w:val="0"/>
          <w:marTop w:val="0"/>
          <w:marBottom w:val="0"/>
          <w:divBdr>
            <w:top w:val="none" w:sz="0" w:space="0" w:color="auto"/>
            <w:left w:val="none" w:sz="0" w:space="0" w:color="auto"/>
            <w:bottom w:val="none" w:sz="0" w:space="0" w:color="auto"/>
            <w:right w:val="none" w:sz="0" w:space="0" w:color="auto"/>
          </w:divBdr>
        </w:div>
        <w:div w:id="1403720332">
          <w:marLeft w:val="0"/>
          <w:marRight w:val="0"/>
          <w:marTop w:val="0"/>
          <w:marBottom w:val="0"/>
          <w:divBdr>
            <w:top w:val="none" w:sz="0" w:space="0" w:color="auto"/>
            <w:left w:val="none" w:sz="0" w:space="0" w:color="auto"/>
            <w:bottom w:val="none" w:sz="0" w:space="0" w:color="auto"/>
            <w:right w:val="none" w:sz="0" w:space="0" w:color="auto"/>
          </w:divBdr>
        </w:div>
        <w:div w:id="472601284">
          <w:marLeft w:val="0"/>
          <w:marRight w:val="0"/>
          <w:marTop w:val="0"/>
          <w:marBottom w:val="0"/>
          <w:divBdr>
            <w:top w:val="none" w:sz="0" w:space="0" w:color="auto"/>
            <w:left w:val="none" w:sz="0" w:space="0" w:color="auto"/>
            <w:bottom w:val="none" w:sz="0" w:space="0" w:color="auto"/>
            <w:right w:val="none" w:sz="0" w:space="0" w:color="auto"/>
          </w:divBdr>
        </w:div>
        <w:div w:id="947156624">
          <w:marLeft w:val="0"/>
          <w:marRight w:val="0"/>
          <w:marTop w:val="0"/>
          <w:marBottom w:val="0"/>
          <w:divBdr>
            <w:top w:val="none" w:sz="0" w:space="0" w:color="auto"/>
            <w:left w:val="none" w:sz="0" w:space="0" w:color="auto"/>
            <w:bottom w:val="none" w:sz="0" w:space="0" w:color="auto"/>
            <w:right w:val="none" w:sz="0" w:space="0" w:color="auto"/>
          </w:divBdr>
        </w:div>
      </w:divsChild>
    </w:div>
    <w:div w:id="962813291">
      <w:bodyDiv w:val="1"/>
      <w:marLeft w:val="0"/>
      <w:marRight w:val="0"/>
      <w:marTop w:val="0"/>
      <w:marBottom w:val="0"/>
      <w:divBdr>
        <w:top w:val="none" w:sz="0" w:space="0" w:color="auto"/>
        <w:left w:val="none" w:sz="0" w:space="0" w:color="auto"/>
        <w:bottom w:val="none" w:sz="0" w:space="0" w:color="auto"/>
        <w:right w:val="none" w:sz="0" w:space="0" w:color="auto"/>
      </w:divBdr>
    </w:div>
    <w:div w:id="1384909460">
      <w:bodyDiv w:val="1"/>
      <w:marLeft w:val="0"/>
      <w:marRight w:val="0"/>
      <w:marTop w:val="0"/>
      <w:marBottom w:val="0"/>
      <w:divBdr>
        <w:top w:val="none" w:sz="0" w:space="0" w:color="auto"/>
        <w:left w:val="none" w:sz="0" w:space="0" w:color="auto"/>
        <w:bottom w:val="none" w:sz="0" w:space="0" w:color="auto"/>
        <w:right w:val="none" w:sz="0" w:space="0" w:color="auto"/>
      </w:divBdr>
    </w:div>
    <w:div w:id="1446853085">
      <w:bodyDiv w:val="1"/>
      <w:marLeft w:val="0"/>
      <w:marRight w:val="0"/>
      <w:marTop w:val="0"/>
      <w:marBottom w:val="0"/>
      <w:divBdr>
        <w:top w:val="none" w:sz="0" w:space="0" w:color="auto"/>
        <w:left w:val="none" w:sz="0" w:space="0" w:color="auto"/>
        <w:bottom w:val="none" w:sz="0" w:space="0" w:color="auto"/>
        <w:right w:val="none" w:sz="0" w:space="0" w:color="auto"/>
      </w:divBdr>
    </w:div>
    <w:div w:id="1535539992">
      <w:bodyDiv w:val="1"/>
      <w:marLeft w:val="0"/>
      <w:marRight w:val="0"/>
      <w:marTop w:val="0"/>
      <w:marBottom w:val="0"/>
      <w:divBdr>
        <w:top w:val="none" w:sz="0" w:space="0" w:color="auto"/>
        <w:left w:val="none" w:sz="0" w:space="0" w:color="auto"/>
        <w:bottom w:val="none" w:sz="0" w:space="0" w:color="auto"/>
        <w:right w:val="none" w:sz="0" w:space="0" w:color="auto"/>
      </w:divBdr>
    </w:div>
    <w:div w:id="1647852249">
      <w:bodyDiv w:val="1"/>
      <w:marLeft w:val="0"/>
      <w:marRight w:val="0"/>
      <w:marTop w:val="0"/>
      <w:marBottom w:val="0"/>
      <w:divBdr>
        <w:top w:val="none" w:sz="0" w:space="0" w:color="auto"/>
        <w:left w:val="none" w:sz="0" w:space="0" w:color="auto"/>
        <w:bottom w:val="none" w:sz="0" w:space="0" w:color="auto"/>
        <w:right w:val="none" w:sz="0" w:space="0" w:color="auto"/>
      </w:divBdr>
    </w:div>
    <w:div w:id="1654990943">
      <w:bodyDiv w:val="1"/>
      <w:marLeft w:val="0"/>
      <w:marRight w:val="0"/>
      <w:marTop w:val="0"/>
      <w:marBottom w:val="0"/>
      <w:divBdr>
        <w:top w:val="none" w:sz="0" w:space="0" w:color="auto"/>
        <w:left w:val="none" w:sz="0" w:space="0" w:color="auto"/>
        <w:bottom w:val="none" w:sz="0" w:space="0" w:color="auto"/>
        <w:right w:val="none" w:sz="0" w:space="0" w:color="auto"/>
      </w:divBdr>
    </w:div>
    <w:div w:id="1679111746">
      <w:bodyDiv w:val="1"/>
      <w:marLeft w:val="0"/>
      <w:marRight w:val="0"/>
      <w:marTop w:val="0"/>
      <w:marBottom w:val="0"/>
      <w:divBdr>
        <w:top w:val="none" w:sz="0" w:space="0" w:color="auto"/>
        <w:left w:val="none" w:sz="0" w:space="0" w:color="auto"/>
        <w:bottom w:val="none" w:sz="0" w:space="0" w:color="auto"/>
        <w:right w:val="none" w:sz="0" w:space="0" w:color="auto"/>
      </w:divBdr>
    </w:div>
    <w:div w:id="1704329310">
      <w:bodyDiv w:val="1"/>
      <w:marLeft w:val="0"/>
      <w:marRight w:val="0"/>
      <w:marTop w:val="0"/>
      <w:marBottom w:val="0"/>
      <w:divBdr>
        <w:top w:val="none" w:sz="0" w:space="0" w:color="auto"/>
        <w:left w:val="none" w:sz="0" w:space="0" w:color="auto"/>
        <w:bottom w:val="none" w:sz="0" w:space="0" w:color="auto"/>
        <w:right w:val="none" w:sz="0" w:space="0" w:color="auto"/>
      </w:divBdr>
    </w:div>
    <w:div w:id="209172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hristmas-garden.de/frankfurt"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t.dietermann@wizpro.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E1BD0-94DC-4BAA-B40B-2E80F5F14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3225</Characters>
  <Application>Microsoft Office Word</Application>
  <DocSecurity>4</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Schädlich, Monika</dc:creator>
  <cp:lastModifiedBy>Fabian Giese</cp:lastModifiedBy>
  <cp:revision>2</cp:revision>
  <cp:lastPrinted>2020-07-14T09:28:00Z</cp:lastPrinted>
  <dcterms:created xsi:type="dcterms:W3CDTF">2021-03-24T10:57:00Z</dcterms:created>
  <dcterms:modified xsi:type="dcterms:W3CDTF">2021-03-24T10:57:00Z</dcterms:modified>
</cp:coreProperties>
</file>