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DF88C" w14:textId="0A282A08" w:rsidR="00D12BC8" w:rsidRPr="006B1A65" w:rsidRDefault="00DE3BC1" w:rsidP="009A4E67">
      <w:pPr>
        <w:spacing w:after="0"/>
        <w:rPr>
          <w:rFonts w:cstheme="minorHAnsi"/>
        </w:rPr>
      </w:pPr>
      <w:r w:rsidRPr="00D51B9E">
        <w:rPr>
          <w:rFonts w:cstheme="minorHAnsi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2D12734" wp14:editId="373B984C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3347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418" y="21237"/>
                <wp:lineTo x="21418" y="0"/>
                <wp:lineTo x="0" y="0"/>
              </wp:wrapPolygon>
            </wp:wrapTight>
            <wp:docPr id="3" name="Grafik 3" descr="rz_RMC_Logo_positiv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z_RMC_Logo_positiv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21B">
        <w:rPr>
          <w:rFonts w:cstheme="minorHAnsi"/>
          <w:b/>
          <w:noProof/>
          <w:sz w:val="52"/>
          <w:szCs w:val="52"/>
          <w:lang w:eastAsia="de-DE"/>
        </w:rPr>
        <w:t>Juan Diego Flórez</w:t>
      </w:r>
    </w:p>
    <w:p w14:paraId="2BF47B32" w14:textId="059FE6B8" w:rsidR="00625B13" w:rsidRPr="00AF42DE" w:rsidRDefault="003C6489" w:rsidP="008220E4">
      <w:pPr>
        <w:spacing w:after="0"/>
        <w:rPr>
          <w:rFonts w:cstheme="minorHAnsi"/>
          <w:b/>
          <w:bCs/>
          <w:noProof/>
          <w:sz w:val="52"/>
          <w:szCs w:val="52"/>
          <w:lang w:eastAsia="de-DE"/>
        </w:rPr>
      </w:pPr>
      <w:r w:rsidRPr="0012369D">
        <w:rPr>
          <w:rFonts w:cstheme="minorHAnsi"/>
          <w:bCs/>
          <w:sz w:val="40"/>
          <w:szCs w:val="40"/>
        </w:rPr>
        <w:t>Klassik</w:t>
      </w:r>
      <w:r w:rsidR="00F151F1">
        <w:rPr>
          <w:rFonts w:cstheme="minorHAnsi"/>
          <w:bCs/>
          <w:sz w:val="40"/>
          <w:szCs w:val="40"/>
        </w:rPr>
        <w:t xml:space="preserve"> Konzert</w:t>
      </w:r>
      <w:r w:rsidR="00DF3C39" w:rsidRPr="00D51B9E">
        <w:rPr>
          <w:rFonts w:cstheme="minorHAnsi"/>
          <w:b/>
          <w:sz w:val="26"/>
          <w:szCs w:val="26"/>
        </w:rPr>
        <w:br/>
      </w:r>
      <w:r w:rsidR="009861DF">
        <w:rPr>
          <w:rFonts w:cstheme="minorHAnsi"/>
          <w:b/>
          <w:bCs/>
        </w:rPr>
        <w:pict w14:anchorId="60340F3F">
          <v:rect id="_x0000_i1025" style="width:453.6pt;height:2pt" o:hralign="center" o:hrstd="t" o:hrnoshade="t" o:hr="t" fillcolor="#339" stroked="f"/>
        </w:pict>
      </w:r>
    </w:p>
    <w:p w14:paraId="5D527506" w14:textId="77777777" w:rsidR="00AF42DE" w:rsidRDefault="00AF42DE" w:rsidP="00FB1E16">
      <w:pPr>
        <w:spacing w:after="0" w:line="240" w:lineRule="auto"/>
        <w:rPr>
          <w:rFonts w:cstheme="minorHAnsi"/>
          <w:b/>
          <w:color w:val="FF0000"/>
          <w:sz w:val="26"/>
          <w:szCs w:val="26"/>
        </w:rPr>
      </w:pPr>
    </w:p>
    <w:p w14:paraId="37CAC44A" w14:textId="0D24F222" w:rsidR="00F151F1" w:rsidRPr="008E7A6E" w:rsidRDefault="00E10157" w:rsidP="00D334BF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6"/>
          <w:szCs w:val="26"/>
        </w:rPr>
      </w:pPr>
      <w:r w:rsidRPr="008E7A6E">
        <w:rPr>
          <w:rFonts w:cstheme="minorHAnsi"/>
          <w:b/>
          <w:sz w:val="26"/>
          <w:szCs w:val="26"/>
        </w:rPr>
        <w:t xml:space="preserve">Star-Tenor </w:t>
      </w:r>
      <w:r w:rsidR="008E7A6E" w:rsidRPr="008E7A6E">
        <w:rPr>
          <w:rFonts w:cstheme="minorHAnsi"/>
          <w:b/>
          <w:sz w:val="26"/>
          <w:szCs w:val="26"/>
        </w:rPr>
        <w:t>Juan Diego Flórez</w:t>
      </w:r>
      <w:r w:rsidR="008E7A6E" w:rsidRPr="008E7A6E">
        <w:rPr>
          <w:rFonts w:cstheme="minorHAnsi"/>
          <w:b/>
          <w:sz w:val="26"/>
          <w:szCs w:val="26"/>
        </w:rPr>
        <w:t xml:space="preserve"> kommt 2022 nach Frankfurt am Main.</w:t>
      </w:r>
    </w:p>
    <w:p w14:paraId="7A270B41" w14:textId="117E3583" w:rsidR="00F6153D" w:rsidRPr="008E7A6E" w:rsidRDefault="00F6153D" w:rsidP="008E7A6E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  <w:sz w:val="26"/>
          <w:szCs w:val="26"/>
        </w:rPr>
      </w:pPr>
      <w:r w:rsidRPr="008E7A6E">
        <w:rPr>
          <w:rFonts w:cstheme="minorHAnsi"/>
          <w:b/>
          <w:sz w:val="26"/>
          <w:szCs w:val="26"/>
        </w:rPr>
        <w:t xml:space="preserve">Jetzt Tickets für das Konzert in </w:t>
      </w:r>
      <w:r w:rsidR="008E7A6E" w:rsidRPr="008E7A6E">
        <w:rPr>
          <w:rFonts w:cstheme="minorHAnsi"/>
          <w:b/>
          <w:sz w:val="26"/>
          <w:szCs w:val="26"/>
        </w:rPr>
        <w:t>der Alten Oper</w:t>
      </w:r>
      <w:r w:rsidRPr="008E7A6E">
        <w:rPr>
          <w:rFonts w:cstheme="minorHAnsi"/>
          <w:b/>
          <w:sz w:val="26"/>
          <w:szCs w:val="26"/>
        </w:rPr>
        <w:t xml:space="preserve"> (0</w:t>
      </w:r>
      <w:r w:rsidR="008E7A6E" w:rsidRPr="008E7A6E">
        <w:rPr>
          <w:rFonts w:cstheme="minorHAnsi"/>
          <w:b/>
          <w:sz w:val="26"/>
          <w:szCs w:val="26"/>
        </w:rPr>
        <w:t>1</w:t>
      </w:r>
      <w:r w:rsidRPr="008E7A6E">
        <w:rPr>
          <w:rFonts w:cstheme="minorHAnsi"/>
          <w:b/>
          <w:sz w:val="26"/>
          <w:szCs w:val="26"/>
        </w:rPr>
        <w:t>.</w:t>
      </w:r>
      <w:r w:rsidR="008E7A6E" w:rsidRPr="008E7A6E">
        <w:rPr>
          <w:rFonts w:cstheme="minorHAnsi"/>
          <w:b/>
          <w:sz w:val="26"/>
          <w:szCs w:val="26"/>
        </w:rPr>
        <w:t>12</w:t>
      </w:r>
      <w:r w:rsidRPr="008E7A6E">
        <w:rPr>
          <w:rFonts w:cstheme="minorHAnsi"/>
          <w:b/>
          <w:sz w:val="26"/>
          <w:szCs w:val="26"/>
        </w:rPr>
        <w:t>.2022) sichern!</w:t>
      </w:r>
    </w:p>
    <w:p w14:paraId="2ED61E77" w14:textId="008E8B0D" w:rsidR="000B396A" w:rsidRPr="00922983" w:rsidRDefault="00BC74EA" w:rsidP="00B718C1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color w:val="FF0000"/>
          <w:sz w:val="24"/>
          <w:szCs w:val="24"/>
        </w:rPr>
      </w:pPr>
      <w:r w:rsidRPr="000B396A">
        <w:rPr>
          <w:rFonts w:eastAsia="Times New Roman" w:cstheme="minorHAnsi"/>
          <w:color w:val="FF0000"/>
          <w:sz w:val="21"/>
          <w:szCs w:val="21"/>
          <w:shd w:val="clear" w:color="auto" w:fill="FFFFFF"/>
          <w:lang w:eastAsia="de-DE"/>
        </w:rPr>
        <w:br/>
      </w:r>
      <w:r w:rsidR="000B396A" w:rsidRPr="00922983">
        <w:rPr>
          <w:rFonts w:cstheme="minorHAnsi"/>
          <w:sz w:val="24"/>
          <w:szCs w:val="24"/>
        </w:rPr>
        <w:t xml:space="preserve">Seit mehr als zwei Jahrzehnten hat sich Juan Diego Flórez dank seines ausdrucksstarken Gesangs als einer der herausragendsten Opernsänger weltweit etabliert. Jetzt kommt der peruanisch-österreichische Star-Tenor 2022 </w:t>
      </w:r>
      <w:r w:rsidR="005C275B">
        <w:rPr>
          <w:rFonts w:cstheme="minorHAnsi"/>
          <w:sz w:val="24"/>
          <w:szCs w:val="24"/>
        </w:rPr>
        <w:t>zurück</w:t>
      </w:r>
      <w:r w:rsidR="000B396A" w:rsidRPr="00922983">
        <w:rPr>
          <w:rFonts w:cstheme="minorHAnsi"/>
          <w:sz w:val="24"/>
          <w:szCs w:val="24"/>
        </w:rPr>
        <w:t xml:space="preserve"> nach Deutschland. </w:t>
      </w:r>
    </w:p>
    <w:p w14:paraId="1DC02563" w14:textId="77777777" w:rsidR="005C275B" w:rsidRDefault="005C275B" w:rsidP="00B718C1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675B7A9E" w14:textId="10754E2A" w:rsidR="000B396A" w:rsidRPr="00922983" w:rsidRDefault="005C275B" w:rsidP="00B718C1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Der Star-Tenor </w:t>
      </w:r>
      <w:r w:rsidR="00B718C1">
        <w:rPr>
          <w:rFonts w:cstheme="minorHAnsi"/>
          <w:sz w:val="24"/>
          <w:szCs w:val="24"/>
        </w:rPr>
        <w:t xml:space="preserve">spielt am 1. Dezember 2022 </w:t>
      </w:r>
      <w:r w:rsidR="000B396A" w:rsidRPr="00922983">
        <w:rPr>
          <w:rFonts w:cstheme="minorHAnsi"/>
          <w:sz w:val="24"/>
          <w:szCs w:val="24"/>
        </w:rPr>
        <w:t>in d</w:t>
      </w:r>
      <w:r w:rsidR="00B718C1">
        <w:rPr>
          <w:rFonts w:cstheme="minorHAnsi"/>
          <w:sz w:val="24"/>
          <w:szCs w:val="24"/>
        </w:rPr>
        <w:t>er</w:t>
      </w:r>
      <w:r w:rsidR="000B396A" w:rsidRPr="00922983">
        <w:rPr>
          <w:rFonts w:cstheme="minorHAnsi"/>
          <w:sz w:val="24"/>
          <w:szCs w:val="24"/>
        </w:rPr>
        <w:t xml:space="preserve"> Alte</w:t>
      </w:r>
      <w:r w:rsidR="00B718C1">
        <w:rPr>
          <w:rFonts w:cstheme="minorHAnsi"/>
          <w:sz w:val="24"/>
          <w:szCs w:val="24"/>
        </w:rPr>
        <w:t>n</w:t>
      </w:r>
      <w:r w:rsidR="000B396A" w:rsidRPr="00922983">
        <w:rPr>
          <w:rFonts w:cstheme="minorHAnsi"/>
          <w:sz w:val="24"/>
          <w:szCs w:val="24"/>
        </w:rPr>
        <w:t xml:space="preserve"> Oper Frankfurt, wo er mit der traditionsreichen Philharmonie Baden-Baden auftreten wird. Es wird nach 2013 und 2020 sein vierter Auftritt mit dem berühmten Orchester sein.</w:t>
      </w:r>
      <w:r w:rsidR="0031304F">
        <w:rPr>
          <w:rFonts w:cstheme="minorHAnsi"/>
          <w:sz w:val="24"/>
          <w:szCs w:val="24"/>
        </w:rPr>
        <w:t xml:space="preserve"> Der Vorverkauf hat bereits begonnen.</w:t>
      </w:r>
    </w:p>
    <w:p w14:paraId="3B7BF2DD" w14:textId="77777777" w:rsidR="000B396A" w:rsidRPr="00922983" w:rsidRDefault="000B396A" w:rsidP="00B718C1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128A4724" w14:textId="77777777" w:rsidR="000B396A" w:rsidRPr="00922983" w:rsidRDefault="000B396A" w:rsidP="00B718C1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922983">
        <w:rPr>
          <w:rFonts w:cstheme="minorHAnsi"/>
          <w:sz w:val="24"/>
          <w:szCs w:val="24"/>
        </w:rPr>
        <w:t xml:space="preserve">Im Alter von 17 Jahren begann Juan Diego Flórez sein Studium am peruanischen National </w:t>
      </w:r>
      <w:proofErr w:type="spellStart"/>
      <w:r w:rsidRPr="00922983">
        <w:rPr>
          <w:rFonts w:cstheme="minorHAnsi"/>
          <w:sz w:val="24"/>
          <w:szCs w:val="24"/>
        </w:rPr>
        <w:t>Conservatory</w:t>
      </w:r>
      <w:proofErr w:type="spellEnd"/>
      <w:r w:rsidRPr="00922983">
        <w:rPr>
          <w:rFonts w:cstheme="minorHAnsi"/>
          <w:sz w:val="24"/>
          <w:szCs w:val="24"/>
        </w:rPr>
        <w:t xml:space="preserve">, drei Jahre später gewann er ein Stipendium für ein Gesangsstudium am Curtis Institute </w:t>
      </w:r>
      <w:proofErr w:type="spellStart"/>
      <w:r w:rsidRPr="00922983">
        <w:rPr>
          <w:rFonts w:cstheme="minorHAnsi"/>
          <w:sz w:val="24"/>
          <w:szCs w:val="24"/>
        </w:rPr>
        <w:t>of</w:t>
      </w:r>
      <w:proofErr w:type="spellEnd"/>
      <w:r w:rsidRPr="00922983">
        <w:rPr>
          <w:rFonts w:cstheme="minorHAnsi"/>
          <w:sz w:val="24"/>
          <w:szCs w:val="24"/>
        </w:rPr>
        <w:t xml:space="preserve"> Music in Philadelphia. Mit 23 Jahren gab er sein Debüt an der weltberühmten Mailänder Scala – seither ist er regelmäßig Gast an allen großen internationalen Opernhäusern und arbeitet mit den weltweit führenden Dirigenten. Die britische Tageszeitung The Guardian schreibt: „Seine Musikalität und sein Charme geben ihm einen Platz unter den größten ausübenden Künstlern unserer Tage.“</w:t>
      </w:r>
    </w:p>
    <w:p w14:paraId="5DD7ECB2" w14:textId="77777777" w:rsidR="000B396A" w:rsidRPr="00922983" w:rsidRDefault="000B396A" w:rsidP="00B718C1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</w:p>
    <w:p w14:paraId="73567871" w14:textId="0CD9B237" w:rsidR="00F6153D" w:rsidRDefault="000B396A" w:rsidP="00B718C1">
      <w:pPr>
        <w:autoSpaceDE w:val="0"/>
        <w:autoSpaceDN w:val="0"/>
        <w:adjustRightInd w:val="0"/>
        <w:spacing w:after="0" w:line="276" w:lineRule="auto"/>
        <w:contextualSpacing/>
        <w:rPr>
          <w:rFonts w:cstheme="minorHAnsi"/>
          <w:sz w:val="24"/>
          <w:szCs w:val="24"/>
        </w:rPr>
      </w:pPr>
      <w:r w:rsidRPr="00922983">
        <w:rPr>
          <w:rFonts w:cstheme="minorHAnsi"/>
          <w:sz w:val="24"/>
          <w:szCs w:val="24"/>
        </w:rPr>
        <w:t>Neben seinen musikalischen Glanzleistungen spielt auch sein soziales Engagement eine große Rolle für ihn: 2011 gründete Juan Diego Flórez das Orchester „</w:t>
      </w:r>
      <w:proofErr w:type="spellStart"/>
      <w:r w:rsidR="0031304F">
        <w:rPr>
          <w:rFonts w:cstheme="minorHAnsi"/>
          <w:sz w:val="24"/>
          <w:szCs w:val="24"/>
        </w:rPr>
        <w:fldChar w:fldCharType="begin"/>
      </w:r>
      <w:r w:rsidR="0031304F">
        <w:rPr>
          <w:rFonts w:cstheme="minorHAnsi"/>
          <w:sz w:val="24"/>
          <w:szCs w:val="24"/>
        </w:rPr>
        <w:instrText xml:space="preserve"> HYPERLINK "https://sinfoniaporelperu.org/en/" </w:instrText>
      </w:r>
      <w:r w:rsidR="0031304F">
        <w:rPr>
          <w:rFonts w:cstheme="minorHAnsi"/>
          <w:sz w:val="24"/>
          <w:szCs w:val="24"/>
        </w:rPr>
      </w:r>
      <w:r w:rsidR="0031304F">
        <w:rPr>
          <w:rFonts w:cstheme="minorHAnsi"/>
          <w:sz w:val="24"/>
          <w:szCs w:val="24"/>
        </w:rPr>
        <w:fldChar w:fldCharType="separate"/>
      </w:r>
      <w:r w:rsidRPr="0031304F">
        <w:rPr>
          <w:rStyle w:val="Hyperlink"/>
          <w:rFonts w:cstheme="minorHAnsi"/>
          <w:sz w:val="24"/>
          <w:szCs w:val="24"/>
        </w:rPr>
        <w:t>Sinfonía</w:t>
      </w:r>
      <w:proofErr w:type="spellEnd"/>
      <w:r w:rsidRPr="0031304F">
        <w:rPr>
          <w:rStyle w:val="Hyperlink"/>
          <w:rFonts w:cstheme="minorHAnsi"/>
          <w:sz w:val="24"/>
          <w:szCs w:val="24"/>
        </w:rPr>
        <w:t xml:space="preserve"> </w:t>
      </w:r>
      <w:proofErr w:type="spellStart"/>
      <w:r w:rsidRPr="0031304F">
        <w:rPr>
          <w:rStyle w:val="Hyperlink"/>
          <w:rFonts w:cstheme="minorHAnsi"/>
          <w:sz w:val="24"/>
          <w:szCs w:val="24"/>
        </w:rPr>
        <w:t>por</w:t>
      </w:r>
      <w:proofErr w:type="spellEnd"/>
      <w:r w:rsidRPr="0031304F">
        <w:rPr>
          <w:rStyle w:val="Hyperlink"/>
          <w:rFonts w:cstheme="minorHAnsi"/>
          <w:sz w:val="24"/>
          <w:szCs w:val="24"/>
        </w:rPr>
        <w:t xml:space="preserve"> </w:t>
      </w:r>
      <w:proofErr w:type="spellStart"/>
      <w:r w:rsidRPr="0031304F">
        <w:rPr>
          <w:rStyle w:val="Hyperlink"/>
          <w:rFonts w:cstheme="minorHAnsi"/>
          <w:sz w:val="24"/>
          <w:szCs w:val="24"/>
        </w:rPr>
        <w:t>el</w:t>
      </w:r>
      <w:proofErr w:type="spellEnd"/>
      <w:r w:rsidRPr="0031304F">
        <w:rPr>
          <w:rStyle w:val="Hyperlink"/>
          <w:rFonts w:cstheme="minorHAnsi"/>
          <w:sz w:val="24"/>
          <w:szCs w:val="24"/>
        </w:rPr>
        <w:t xml:space="preserve"> Perú</w:t>
      </w:r>
      <w:r w:rsidR="0031304F">
        <w:rPr>
          <w:rFonts w:cstheme="minorHAnsi"/>
          <w:sz w:val="24"/>
          <w:szCs w:val="24"/>
        </w:rPr>
        <w:fldChar w:fldCharType="end"/>
      </w:r>
      <w:r w:rsidRPr="00922983">
        <w:rPr>
          <w:rFonts w:cstheme="minorHAnsi"/>
          <w:sz w:val="24"/>
          <w:szCs w:val="24"/>
        </w:rPr>
        <w:t xml:space="preserve">“, ein umfassendes Sozialprojekt in seiner Heimat, um die persönliche und künstlerische Entwicklung benachteiligter Kinder und Jugendlicher zu fördern:  In Anerkennung seines Engagements wurde er ein Jahr später zum UNESCO Goodwill Ambassador ernannt.  </w:t>
      </w:r>
    </w:p>
    <w:p w14:paraId="620D848F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03C01D73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522B9637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2E227761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749FE4F9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2E8429A0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19C8FD20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7178359A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30D12559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2B8925D3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1D614098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5D1A7E49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27F22F8D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3761A896" w14:textId="77777777" w:rsid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2291D540" w14:textId="77777777" w:rsidR="00922983" w:rsidRPr="00922983" w:rsidRDefault="00922983" w:rsidP="00CD2903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cstheme="minorHAnsi"/>
          <w:sz w:val="24"/>
          <w:szCs w:val="24"/>
        </w:rPr>
      </w:pPr>
    </w:p>
    <w:p w14:paraId="522AC5D4" w14:textId="77777777" w:rsidR="005F5D98" w:rsidRPr="00AF42DE" w:rsidRDefault="009861DF" w:rsidP="005F5D98">
      <w:pPr>
        <w:spacing w:after="0"/>
        <w:rPr>
          <w:rFonts w:cstheme="minorHAnsi"/>
          <w:b/>
          <w:bCs/>
          <w:noProof/>
          <w:sz w:val="52"/>
          <w:szCs w:val="52"/>
          <w:lang w:eastAsia="de-DE"/>
        </w:rPr>
      </w:pPr>
      <w:r>
        <w:rPr>
          <w:rFonts w:cstheme="minorHAnsi"/>
          <w:b/>
          <w:bCs/>
        </w:rPr>
        <w:pict w14:anchorId="62D2F5C1">
          <v:rect id="_x0000_i1026" style="width:453.6pt;height:2pt" o:hralign="center" o:hrstd="t" o:hrnoshade="t" o:hr="t" fillcolor="#339" stroked="f"/>
        </w:pict>
      </w:r>
    </w:p>
    <w:p w14:paraId="42B72B11" w14:textId="07FBFC40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1DEB402" w14:textId="47AC77C2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3E7B2ECF" w14:textId="16BF932B" w:rsidR="009D06FF" w:rsidRPr="00D51B9E" w:rsidRDefault="009D06FF" w:rsidP="00F825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14:paraId="4E553094" w14:textId="170B6B9C" w:rsidR="00FE25B2" w:rsidRPr="003957E7" w:rsidRDefault="000B396A" w:rsidP="00D92BE1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  <w:lang w:eastAsia="de-DE"/>
        </w:rPr>
        <w:t>Juan Diego Flórez</w:t>
      </w:r>
    </w:p>
    <w:p w14:paraId="7E1465BD" w14:textId="7C491519" w:rsidR="00625B13" w:rsidRPr="00F6256A" w:rsidRDefault="008D1437" w:rsidP="00D92BE1">
      <w:pPr>
        <w:pStyle w:val="berschrift3"/>
        <w:ind w:left="-142"/>
        <w:jc w:val="center"/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</w:pPr>
      <w:r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D</w:t>
      </w:r>
      <w:r w:rsidR="00467D81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o</w:t>
      </w:r>
      <w:r w:rsidR="00D92BE1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 xml:space="preserve">, </w:t>
      </w:r>
      <w:r w:rsidR="00BD47DF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0</w:t>
      </w:r>
      <w:r w:rsidR="00082F70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1</w:t>
      </w:r>
      <w:r w:rsidR="00625B13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.</w:t>
      </w:r>
      <w:r w:rsidR="00082F70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12</w:t>
      </w:r>
      <w:r w:rsidR="006F5D76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.22</w:t>
      </w:r>
      <w:r w:rsidR="00D92BE1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ab/>
      </w:r>
      <w:r w:rsidR="00DF3C39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 xml:space="preserve">Frankfurt / </w:t>
      </w:r>
      <w:r w:rsidR="00BD47DF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Alte Oper</w:t>
      </w:r>
    </w:p>
    <w:p w14:paraId="013C1AB2" w14:textId="2DBB9C43" w:rsidR="00487AF6" w:rsidRPr="00F6256A" w:rsidRDefault="00764E0D" w:rsidP="00276304">
      <w:pPr>
        <w:pStyle w:val="berschrift3"/>
        <w:jc w:val="center"/>
        <w:rPr>
          <w:rFonts w:asciiTheme="minorHAnsi" w:eastAsiaTheme="minorEastAsia" w:hAnsiTheme="minorHAnsi" w:cstheme="minorHAnsi"/>
          <w:color w:val="FF0000"/>
          <w:sz w:val="22"/>
          <w:szCs w:val="22"/>
          <w:lang w:eastAsia="de-DE"/>
        </w:rPr>
      </w:pPr>
      <w:r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 xml:space="preserve">Beginn: </w:t>
      </w:r>
      <w:r w:rsidR="00467D81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2</w:t>
      </w:r>
      <w:r w:rsidR="00A75BCA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0</w:t>
      </w:r>
      <w:r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.</w:t>
      </w:r>
      <w:r w:rsidR="00467D81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0</w:t>
      </w:r>
      <w:r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>0 Uhr</w:t>
      </w:r>
      <w:r w:rsidR="00276304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 xml:space="preserve"> </w:t>
      </w:r>
    </w:p>
    <w:p w14:paraId="6CA37037" w14:textId="5514E172" w:rsidR="00F6256A" w:rsidRDefault="00F6256A" w:rsidP="00F6256A">
      <w:pPr>
        <w:rPr>
          <w:lang w:eastAsia="de-DE"/>
        </w:rPr>
      </w:pPr>
    </w:p>
    <w:p w14:paraId="1D19A8CF" w14:textId="623CC1B7" w:rsidR="00F6256A" w:rsidRPr="00F6256A" w:rsidRDefault="00F6256A" w:rsidP="00F625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theme="minorHAnsi"/>
          <w:bCs/>
        </w:rPr>
      </w:pPr>
      <w:r w:rsidRPr="00F6256A">
        <w:rPr>
          <w:rFonts w:cstheme="minorHAnsi"/>
          <w:bCs/>
        </w:rPr>
        <w:t xml:space="preserve">Präsentiert von </w:t>
      </w:r>
      <w:r w:rsidRPr="001155E6">
        <w:rPr>
          <w:rFonts w:cstheme="minorHAnsi"/>
          <w:bCs/>
        </w:rPr>
        <w:t xml:space="preserve">hr2-kultur </w:t>
      </w:r>
      <w:r w:rsidRPr="00F6256A">
        <w:rPr>
          <w:rFonts w:cstheme="minorHAnsi"/>
          <w:bCs/>
        </w:rPr>
        <w:t>und Frankfurter Neue Presse</w:t>
      </w:r>
    </w:p>
    <w:p w14:paraId="0B22A1DD" w14:textId="4E159845" w:rsidR="005F291E" w:rsidRPr="00F6256A" w:rsidRDefault="005F291E" w:rsidP="005F291E">
      <w:pPr>
        <w:pStyle w:val="berschrift3"/>
        <w:jc w:val="center"/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</w:pPr>
      <w:r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br/>
        <w:t>Örtliche Durchführung: FOH Rhein Main Concerts GmbH</w:t>
      </w:r>
      <w:r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br/>
        <w:t>Tourneeveranstalter</w:t>
      </w:r>
      <w:r w:rsidR="00181207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 xml:space="preserve">: </w:t>
      </w:r>
      <w:r w:rsidR="00C922B2" w:rsidRPr="00F6256A">
        <w:rPr>
          <w:rFonts w:asciiTheme="minorHAnsi" w:eastAsiaTheme="minorEastAsia" w:hAnsiTheme="minorHAnsi" w:cstheme="minorHAnsi"/>
          <w:color w:val="auto"/>
          <w:sz w:val="22"/>
          <w:szCs w:val="22"/>
          <w:lang w:eastAsia="de-DE"/>
        </w:rPr>
        <w:t xml:space="preserve">DEAG Classics AG  </w:t>
      </w:r>
    </w:p>
    <w:p w14:paraId="4AA846AB" w14:textId="77777777" w:rsidR="00276304" w:rsidRPr="00D51B9E" w:rsidRDefault="00276304" w:rsidP="00276304">
      <w:pPr>
        <w:pStyle w:val="berschrift3"/>
        <w:jc w:val="center"/>
        <w:rPr>
          <w:rFonts w:asciiTheme="minorHAnsi" w:hAnsiTheme="minorHAnsi" w:cstheme="minorHAnsi"/>
          <w:color w:val="333399"/>
        </w:rPr>
      </w:pPr>
    </w:p>
    <w:p w14:paraId="45683C3B" w14:textId="77777777" w:rsidR="00E973C1" w:rsidRPr="00A57A27" w:rsidRDefault="00E973C1" w:rsidP="00E973C1">
      <w:pPr>
        <w:pStyle w:val="Default"/>
        <w:jc w:val="center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A94A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Tickets:  </w:t>
      </w:r>
      <w:hyperlink r:id="rId8" w:history="1">
        <w:r w:rsidRPr="00A94AD0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www.myticket.de</w:t>
        </w:r>
      </w:hyperlink>
      <w:r w:rsidRPr="00A94AD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A94AD0">
        <w:rPr>
          <w:rFonts w:asciiTheme="minorHAnsi" w:hAnsiTheme="minorHAnsi" w:cstheme="minorHAnsi"/>
          <w:b/>
          <w:color w:val="auto"/>
          <w:sz w:val="22"/>
          <w:szCs w:val="22"/>
        </w:rPr>
        <w:br/>
        <w:t xml:space="preserve">Bestell-Hotline: 01806 - 777111 </w:t>
      </w:r>
      <w:r w:rsidRPr="00A94AD0">
        <w:rPr>
          <w:rFonts w:asciiTheme="minorHAnsi" w:hAnsiTheme="minorHAnsi" w:cstheme="minorHAnsi"/>
          <w:b/>
          <w:color w:val="auto"/>
          <w:sz w:val="22"/>
          <w:szCs w:val="22"/>
        </w:rPr>
        <w:br/>
      </w:r>
      <w:r w:rsidRPr="00A57A27">
        <w:rPr>
          <w:rFonts w:asciiTheme="minorHAnsi" w:hAnsiTheme="minorHAnsi" w:cstheme="minorHAnsi"/>
          <w:bCs/>
          <w:color w:val="auto"/>
          <w:sz w:val="22"/>
          <w:szCs w:val="22"/>
        </w:rPr>
        <w:t>(Festnetz: 20 Cent/ Anruf, Mobilfunk: max. 60 Cent/ Anruf, Montag bis Freitag 10 - 18 Uhr)</w:t>
      </w:r>
    </w:p>
    <w:p w14:paraId="0172350D" w14:textId="77777777" w:rsidR="006537D3" w:rsidRPr="00D51B9E" w:rsidRDefault="006537D3" w:rsidP="000E3B4F">
      <w:pPr>
        <w:jc w:val="center"/>
        <w:rPr>
          <w:rFonts w:cstheme="minorHAnsi"/>
          <w:color w:val="FF0000"/>
        </w:rPr>
      </w:pPr>
    </w:p>
    <w:p w14:paraId="70141E00" w14:textId="018A0C00" w:rsidR="009D06FF" w:rsidRPr="00237012" w:rsidRDefault="00082F70" w:rsidP="00F754D8">
      <w:pPr>
        <w:pStyle w:val="berschrift3"/>
        <w:jc w:val="center"/>
        <w:rPr>
          <w:rStyle w:val="Hyperlink"/>
          <w:rFonts w:asciiTheme="minorHAnsi" w:hAnsiTheme="minorHAnsi" w:cstheme="minorHAnsi"/>
        </w:rPr>
      </w:pPr>
      <w:r w:rsidRPr="00237012">
        <w:rPr>
          <w:rFonts w:asciiTheme="minorHAnsi" w:hAnsiTheme="minorHAnsi" w:cstheme="minorHAnsi"/>
          <w:color w:val="auto"/>
        </w:rPr>
        <w:t>Juan Diego Flórez</w:t>
      </w:r>
      <w:r w:rsidR="001A7080" w:rsidRPr="00237012">
        <w:rPr>
          <w:rFonts w:asciiTheme="minorHAnsi" w:hAnsiTheme="minorHAnsi" w:cstheme="minorHAnsi"/>
          <w:color w:val="auto"/>
        </w:rPr>
        <w:t xml:space="preserve"> </w:t>
      </w:r>
      <w:r w:rsidR="00175372" w:rsidRPr="00237012">
        <w:rPr>
          <w:rFonts w:asciiTheme="minorHAnsi" w:hAnsiTheme="minorHAnsi" w:cstheme="minorHAnsi"/>
          <w:color w:val="auto"/>
        </w:rPr>
        <w:t xml:space="preserve">online: </w:t>
      </w:r>
      <w:r w:rsidR="00175372" w:rsidRPr="00237012">
        <w:rPr>
          <w:rFonts w:asciiTheme="minorHAnsi" w:hAnsiTheme="minorHAnsi" w:cstheme="minorHAnsi"/>
        </w:rPr>
        <w:br/>
      </w:r>
      <w:hyperlink r:id="rId9" w:history="1">
        <w:r w:rsidR="00175372" w:rsidRPr="00237012">
          <w:rPr>
            <w:rStyle w:val="Hyperlink"/>
            <w:rFonts w:asciiTheme="minorHAnsi" w:hAnsiTheme="minorHAnsi" w:cstheme="minorHAnsi"/>
          </w:rPr>
          <w:t>Website</w:t>
        </w:r>
      </w:hyperlink>
      <w:r w:rsidR="00175372" w:rsidRPr="00237012">
        <w:rPr>
          <w:rFonts w:asciiTheme="minorHAnsi" w:hAnsiTheme="minorHAnsi" w:cstheme="minorHAnsi"/>
        </w:rPr>
        <w:t xml:space="preserve"> | </w:t>
      </w:r>
      <w:hyperlink r:id="rId10" w:history="1">
        <w:r w:rsidR="00175372" w:rsidRPr="00237012">
          <w:rPr>
            <w:rStyle w:val="Hyperlink"/>
            <w:rFonts w:asciiTheme="minorHAnsi" w:hAnsiTheme="minorHAnsi" w:cstheme="minorHAnsi"/>
          </w:rPr>
          <w:t>Facebook</w:t>
        </w:r>
      </w:hyperlink>
      <w:r w:rsidR="00175372" w:rsidRPr="00237012">
        <w:rPr>
          <w:rFonts w:asciiTheme="minorHAnsi" w:hAnsiTheme="minorHAnsi" w:cstheme="minorHAnsi"/>
        </w:rPr>
        <w:t xml:space="preserve"> |</w:t>
      </w:r>
      <w:r w:rsidR="0060121C" w:rsidRPr="00237012">
        <w:rPr>
          <w:rFonts w:asciiTheme="minorHAnsi" w:hAnsiTheme="minorHAnsi" w:cstheme="minorHAnsi"/>
        </w:rPr>
        <w:t xml:space="preserve"> </w:t>
      </w:r>
      <w:hyperlink r:id="rId11" w:history="1">
        <w:r w:rsidR="00175372" w:rsidRPr="00237012">
          <w:rPr>
            <w:rStyle w:val="Hyperlink"/>
            <w:rFonts w:asciiTheme="minorHAnsi" w:hAnsiTheme="minorHAnsi" w:cstheme="minorHAnsi"/>
          </w:rPr>
          <w:t>Instagram</w:t>
        </w:r>
      </w:hyperlink>
      <w:r w:rsidR="00175372" w:rsidRPr="00237012">
        <w:rPr>
          <w:rFonts w:asciiTheme="minorHAnsi" w:hAnsiTheme="minorHAnsi" w:cstheme="minorHAnsi"/>
        </w:rPr>
        <w:t xml:space="preserve"> | </w:t>
      </w:r>
      <w:hyperlink r:id="rId12" w:history="1">
        <w:r w:rsidR="00175372" w:rsidRPr="00237012">
          <w:rPr>
            <w:rStyle w:val="Hyperlink"/>
            <w:rFonts w:asciiTheme="minorHAnsi" w:hAnsiTheme="minorHAnsi" w:cstheme="minorHAnsi"/>
          </w:rPr>
          <w:t>Twitter</w:t>
        </w:r>
      </w:hyperlink>
      <w:r w:rsidR="00175372" w:rsidRPr="00237012">
        <w:rPr>
          <w:rStyle w:val="Hyperlink"/>
          <w:rFonts w:asciiTheme="minorHAnsi" w:hAnsiTheme="minorHAnsi" w:cstheme="minorHAnsi"/>
        </w:rPr>
        <w:t xml:space="preserve"> </w:t>
      </w:r>
    </w:p>
    <w:p w14:paraId="14AB2B8A" w14:textId="0CBDD52B" w:rsidR="009D06FF" w:rsidRPr="003E221B" w:rsidRDefault="009D06FF" w:rsidP="009D06FF">
      <w:pPr>
        <w:pStyle w:val="berschrift3"/>
        <w:jc w:val="center"/>
        <w:rPr>
          <w:rStyle w:val="Hyperlink"/>
          <w:rFonts w:asciiTheme="minorHAnsi" w:hAnsiTheme="minorHAnsi" w:cstheme="minorHAnsi"/>
          <w:lang w:val="en-US"/>
        </w:rPr>
      </w:pPr>
      <w:r w:rsidRPr="003E221B">
        <w:rPr>
          <w:rFonts w:asciiTheme="minorHAnsi" w:hAnsiTheme="minorHAnsi" w:cstheme="minorHAnsi"/>
          <w:color w:val="auto"/>
          <w:lang w:val="en-US"/>
        </w:rPr>
        <w:t xml:space="preserve">Rhein Main Concerts online: </w:t>
      </w:r>
      <w:r w:rsidRPr="003E221B">
        <w:rPr>
          <w:rFonts w:asciiTheme="minorHAnsi" w:hAnsiTheme="minorHAnsi" w:cstheme="minorHAnsi"/>
          <w:lang w:val="en-US"/>
        </w:rPr>
        <w:br/>
      </w:r>
      <w:hyperlink r:id="rId13" w:history="1">
        <w:r w:rsidRPr="003E221B">
          <w:rPr>
            <w:rStyle w:val="Hyperlink"/>
            <w:rFonts w:asciiTheme="minorHAnsi" w:hAnsiTheme="minorHAnsi" w:cstheme="minorHAnsi"/>
            <w:lang w:val="en-US"/>
          </w:rPr>
          <w:t>Website</w:t>
        </w:r>
      </w:hyperlink>
      <w:r w:rsidRPr="003E221B">
        <w:rPr>
          <w:rFonts w:asciiTheme="minorHAnsi" w:hAnsiTheme="minorHAnsi" w:cstheme="minorHAnsi"/>
          <w:lang w:val="en-US"/>
        </w:rPr>
        <w:t xml:space="preserve"> | </w:t>
      </w:r>
      <w:hyperlink r:id="rId14" w:history="1">
        <w:r w:rsidRPr="003E221B">
          <w:rPr>
            <w:rStyle w:val="Hyperlink"/>
            <w:rFonts w:asciiTheme="minorHAnsi" w:hAnsiTheme="minorHAnsi" w:cstheme="minorHAnsi"/>
            <w:lang w:val="en-US"/>
          </w:rPr>
          <w:t>Facebook</w:t>
        </w:r>
      </w:hyperlink>
      <w:r w:rsidRPr="003E221B">
        <w:rPr>
          <w:rFonts w:asciiTheme="minorHAnsi" w:hAnsiTheme="minorHAnsi" w:cstheme="minorHAnsi"/>
          <w:lang w:val="en-US"/>
        </w:rPr>
        <w:t xml:space="preserve"> | </w:t>
      </w:r>
      <w:hyperlink r:id="rId15" w:history="1">
        <w:r w:rsidRPr="003E221B">
          <w:rPr>
            <w:rStyle w:val="Hyperlink"/>
            <w:rFonts w:asciiTheme="minorHAnsi" w:hAnsiTheme="minorHAnsi" w:cstheme="minorHAnsi"/>
            <w:lang w:val="en-US"/>
          </w:rPr>
          <w:t>Instagram</w:t>
        </w:r>
      </w:hyperlink>
      <w:r w:rsidRPr="003E221B">
        <w:rPr>
          <w:rFonts w:asciiTheme="minorHAnsi" w:hAnsiTheme="minorHAnsi" w:cstheme="minorHAnsi"/>
          <w:lang w:val="en-US"/>
        </w:rPr>
        <w:t xml:space="preserve"> | </w:t>
      </w:r>
      <w:hyperlink r:id="rId16" w:history="1">
        <w:r w:rsidRPr="003E221B">
          <w:rPr>
            <w:rStyle w:val="Hyperlink"/>
            <w:rFonts w:asciiTheme="minorHAnsi" w:hAnsiTheme="minorHAnsi" w:cstheme="minorHAnsi"/>
            <w:lang w:val="en-US"/>
          </w:rPr>
          <w:t>Twitter</w:t>
        </w:r>
      </w:hyperlink>
    </w:p>
    <w:p w14:paraId="171B7D86" w14:textId="77777777" w:rsidR="009D06FF" w:rsidRPr="003E221B" w:rsidRDefault="009D06FF" w:rsidP="009D06FF">
      <w:pPr>
        <w:rPr>
          <w:rFonts w:cstheme="minorHAnsi"/>
          <w:lang w:val="en-US"/>
        </w:rPr>
      </w:pPr>
    </w:p>
    <w:p w14:paraId="2B8C22C4" w14:textId="3A1E8D93" w:rsidR="009D06FF" w:rsidRPr="003E221B" w:rsidRDefault="009D06FF" w:rsidP="009D06FF">
      <w:pPr>
        <w:rPr>
          <w:rFonts w:cstheme="minorHAnsi"/>
          <w:lang w:val="en-US"/>
        </w:rPr>
      </w:pPr>
    </w:p>
    <w:p w14:paraId="38882A87" w14:textId="77777777" w:rsidR="00A25A1E" w:rsidRPr="003E221B" w:rsidRDefault="00A25A1E" w:rsidP="00EF19C9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en-US"/>
        </w:rPr>
      </w:pPr>
    </w:p>
    <w:sectPr w:rsidR="00A25A1E" w:rsidRPr="003E221B" w:rsidSect="008220E4">
      <w:headerReference w:type="default" r:id="rId17"/>
      <w:footerReference w:type="default" r:id="rId18"/>
      <w:footerReference w:type="first" r:id="rId19"/>
      <w:pgSz w:w="11906" w:h="16838"/>
      <w:pgMar w:top="139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97B9" w14:textId="77777777" w:rsidR="009861DF" w:rsidRDefault="009861DF" w:rsidP="0060794D">
      <w:pPr>
        <w:spacing w:after="0" w:line="240" w:lineRule="auto"/>
      </w:pPr>
      <w:r>
        <w:separator/>
      </w:r>
    </w:p>
  </w:endnote>
  <w:endnote w:type="continuationSeparator" w:id="0">
    <w:p w14:paraId="012C1D09" w14:textId="77777777" w:rsidR="009861DF" w:rsidRDefault="009861DF" w:rsidP="0060794D">
      <w:pPr>
        <w:spacing w:after="0" w:line="240" w:lineRule="auto"/>
      </w:pPr>
      <w:r>
        <w:continuationSeparator/>
      </w:r>
    </w:p>
  </w:endnote>
  <w:endnote w:type="continuationNotice" w:id="1">
    <w:p w14:paraId="25CCA9EA" w14:textId="77777777" w:rsidR="009861DF" w:rsidRDefault="009861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B66D5" w14:textId="77777777" w:rsidR="0060794D" w:rsidRPr="0060794D" w:rsidRDefault="009861DF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783428325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FOH Rhein Main Concerts GmbH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Gwinnerstraße 5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| 60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388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Frankfurt |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Tel: 069 / 94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DA3EC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>17 70 16</w:t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 </w:t>
        </w:r>
        <w:r w:rsidR="001C151F" w:rsidRPr="0039192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t xml:space="preserve">www.rheinmainconcerts.de | </w:t>
        </w:r>
        <w:hyperlink r:id="rId1" w:history="1">
          <w:r w:rsidR="001C151F" w:rsidRPr="009148DA">
            <w:rPr>
              <w:rStyle w:val="Hyperlink"/>
              <w:rFonts w:ascii="Cambria" w:hAnsi="Cambria" w:cs="Arial"/>
              <w:b/>
              <w:sz w:val="18"/>
              <w:szCs w:val="18"/>
              <w:lang w:eastAsia="de-DE"/>
            </w:rPr>
            <w:t>presse@rheinmainconcerts.de</w:t>
          </w:r>
        </w:hyperlink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</w:r>
        <w:r w:rsidR="001C151F">
          <w:rPr>
            <w:rFonts w:ascii="Cambria" w:hAnsi="Cambria" w:cs="Arial"/>
            <w:b/>
            <w:color w:val="333399"/>
            <w:sz w:val="18"/>
            <w:szCs w:val="18"/>
            <w:lang w:eastAsia="de-DE"/>
          </w:rPr>
          <w:br/>
          <w:t xml:space="preserve"> 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6F5D76">
          <w:rPr>
            <w:rFonts w:ascii="Cambria" w:hAnsi="Cambria"/>
            <w:noProof/>
            <w:color w:val="333399"/>
            <w:sz w:val="18"/>
            <w:szCs w:val="18"/>
          </w:rPr>
          <w:t>2</w:t>
        </w:r>
        <w:r w:rsidR="0060794D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BA627" w14:textId="77777777" w:rsidR="00305560" w:rsidRDefault="00305560" w:rsidP="00305560">
    <w:pPr>
      <w:pStyle w:val="Fuzeile"/>
      <w:jc w:val="center"/>
    </w:pPr>
  </w:p>
  <w:p w14:paraId="0301FA17" w14:textId="77777777" w:rsidR="00305560" w:rsidRPr="0060794D" w:rsidRDefault="009861DF" w:rsidP="00305560">
    <w:pPr>
      <w:pStyle w:val="Fuzeile"/>
      <w:jc w:val="center"/>
      <w:rPr>
        <w:rFonts w:ascii="Cambria" w:hAnsi="Cambria"/>
        <w:color w:val="333399"/>
        <w:sz w:val="18"/>
        <w:szCs w:val="18"/>
      </w:rPr>
    </w:pPr>
    <w:sdt>
      <w:sdtPr>
        <w:id w:val="-1501804089"/>
        <w:docPartObj>
          <w:docPartGallery w:val="Page Numbers (Bottom of Page)"/>
          <w:docPartUnique/>
        </w:docPartObj>
      </w:sdtPr>
      <w:sdtEndPr>
        <w:rPr>
          <w:rFonts w:ascii="Cambria" w:hAnsi="Cambria"/>
          <w:color w:val="333399"/>
          <w:sz w:val="18"/>
          <w:szCs w:val="18"/>
        </w:rPr>
      </w:sdtEndPr>
      <w:sdtContent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begin"/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instrText>PAGE   \* MERGEFORMAT</w:instrTex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separate"/>
        </w:r>
        <w:r w:rsidR="006F5D76">
          <w:rPr>
            <w:rFonts w:ascii="Cambria" w:hAnsi="Cambria"/>
            <w:noProof/>
            <w:color w:val="333399"/>
            <w:sz w:val="18"/>
            <w:szCs w:val="18"/>
          </w:rPr>
          <w:t>1</w:t>
        </w:r>
        <w:r w:rsidR="00305560" w:rsidRPr="0060794D">
          <w:rPr>
            <w:rFonts w:ascii="Cambria" w:hAnsi="Cambria"/>
            <w:color w:val="333399"/>
            <w:sz w:val="18"/>
            <w:szCs w:val="18"/>
          </w:rPr>
          <w:fldChar w:fldCharType="end"/>
        </w:r>
      </w:sdtContent>
    </w:sdt>
    <w:r w:rsidR="00305560">
      <w:rPr>
        <w:rFonts w:ascii="Cambria" w:hAnsi="Cambria"/>
        <w:color w:val="333399"/>
        <w:sz w:val="18"/>
        <w:szCs w:val="18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475F8" w14:textId="77777777" w:rsidR="009861DF" w:rsidRDefault="009861DF" w:rsidP="0060794D">
      <w:pPr>
        <w:spacing w:after="0" w:line="240" w:lineRule="auto"/>
      </w:pPr>
      <w:r>
        <w:separator/>
      </w:r>
    </w:p>
  </w:footnote>
  <w:footnote w:type="continuationSeparator" w:id="0">
    <w:p w14:paraId="4EACFA1A" w14:textId="77777777" w:rsidR="009861DF" w:rsidRDefault="009861DF" w:rsidP="0060794D">
      <w:pPr>
        <w:spacing w:after="0" w:line="240" w:lineRule="auto"/>
      </w:pPr>
      <w:r>
        <w:continuationSeparator/>
      </w:r>
    </w:p>
  </w:footnote>
  <w:footnote w:type="continuationNotice" w:id="1">
    <w:p w14:paraId="6BE3DAF5" w14:textId="77777777" w:rsidR="009861DF" w:rsidRDefault="009861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406E" w14:textId="77777777" w:rsidR="00276304" w:rsidRDefault="00276304">
    <w:pPr>
      <w:pStyle w:val="Kopfzeile"/>
    </w:pPr>
  </w:p>
  <w:p w14:paraId="345379B4" w14:textId="77777777" w:rsidR="00283271" w:rsidRDefault="0028327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A5222B4" wp14:editId="0C0A005A">
          <wp:simplePos x="0" y="0"/>
          <wp:positionH relativeFrom="column">
            <wp:posOffset>5104765</wp:posOffset>
          </wp:positionH>
          <wp:positionV relativeFrom="paragraph">
            <wp:posOffset>-251460</wp:posOffset>
          </wp:positionV>
          <wp:extent cx="650240" cy="434340"/>
          <wp:effectExtent l="0" t="0" r="0" b="3810"/>
          <wp:wrapTight wrapText="bothSides">
            <wp:wrapPolygon edited="0">
              <wp:start x="0" y="0"/>
              <wp:lineTo x="0" y="20842"/>
              <wp:lineTo x="20883" y="20842"/>
              <wp:lineTo x="20883" y="0"/>
              <wp:lineTo x="0" y="0"/>
            </wp:wrapPolygon>
          </wp:wrapTight>
          <wp:docPr id="17" name="Grafik 17" descr="rz_RMC_Logo_positiv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RMC_Logo_positiv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34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35E"/>
    <w:rsid w:val="00000DFE"/>
    <w:rsid w:val="00047287"/>
    <w:rsid w:val="0005786D"/>
    <w:rsid w:val="00082F70"/>
    <w:rsid w:val="00092BDF"/>
    <w:rsid w:val="000B396A"/>
    <w:rsid w:val="000E3B4F"/>
    <w:rsid w:val="00102D3C"/>
    <w:rsid w:val="00104EE9"/>
    <w:rsid w:val="001078BD"/>
    <w:rsid w:val="00111806"/>
    <w:rsid w:val="001155E6"/>
    <w:rsid w:val="00122CB6"/>
    <w:rsid w:val="0012369D"/>
    <w:rsid w:val="00135043"/>
    <w:rsid w:val="00145F67"/>
    <w:rsid w:val="00175372"/>
    <w:rsid w:val="00181207"/>
    <w:rsid w:val="001A7080"/>
    <w:rsid w:val="001C151F"/>
    <w:rsid w:val="00237012"/>
    <w:rsid w:val="00252CBB"/>
    <w:rsid w:val="00275CE1"/>
    <w:rsid w:val="00276304"/>
    <w:rsid w:val="00283271"/>
    <w:rsid w:val="00292278"/>
    <w:rsid w:val="002B195E"/>
    <w:rsid w:val="002D37A7"/>
    <w:rsid w:val="002F08BD"/>
    <w:rsid w:val="002F40D2"/>
    <w:rsid w:val="00305560"/>
    <w:rsid w:val="0031304F"/>
    <w:rsid w:val="00324955"/>
    <w:rsid w:val="00342720"/>
    <w:rsid w:val="0038314C"/>
    <w:rsid w:val="00383D72"/>
    <w:rsid w:val="003957E7"/>
    <w:rsid w:val="003C43E4"/>
    <w:rsid w:val="003C6489"/>
    <w:rsid w:val="003E221B"/>
    <w:rsid w:val="00413802"/>
    <w:rsid w:val="00423131"/>
    <w:rsid w:val="00443E27"/>
    <w:rsid w:val="00461F35"/>
    <w:rsid w:val="004652F6"/>
    <w:rsid w:val="00467D81"/>
    <w:rsid w:val="00482145"/>
    <w:rsid w:val="00484550"/>
    <w:rsid w:val="00487AF6"/>
    <w:rsid w:val="0049408E"/>
    <w:rsid w:val="004A635E"/>
    <w:rsid w:val="004A7F20"/>
    <w:rsid w:val="004B3940"/>
    <w:rsid w:val="004D6323"/>
    <w:rsid w:val="00504A06"/>
    <w:rsid w:val="0057706D"/>
    <w:rsid w:val="005A0D21"/>
    <w:rsid w:val="005C275B"/>
    <w:rsid w:val="005E20DB"/>
    <w:rsid w:val="005E5C24"/>
    <w:rsid w:val="005F291E"/>
    <w:rsid w:val="005F5D98"/>
    <w:rsid w:val="0060121C"/>
    <w:rsid w:val="0060794D"/>
    <w:rsid w:val="0062080D"/>
    <w:rsid w:val="00625B13"/>
    <w:rsid w:val="0063126D"/>
    <w:rsid w:val="00632DA2"/>
    <w:rsid w:val="00643EC9"/>
    <w:rsid w:val="006537D3"/>
    <w:rsid w:val="006745A6"/>
    <w:rsid w:val="006B1A65"/>
    <w:rsid w:val="006B7074"/>
    <w:rsid w:val="006F5D76"/>
    <w:rsid w:val="007017ED"/>
    <w:rsid w:val="00713EDB"/>
    <w:rsid w:val="007170C6"/>
    <w:rsid w:val="007639F2"/>
    <w:rsid w:val="00764E0D"/>
    <w:rsid w:val="007A3420"/>
    <w:rsid w:val="007D4D4C"/>
    <w:rsid w:val="007D656F"/>
    <w:rsid w:val="007E6EFF"/>
    <w:rsid w:val="00802600"/>
    <w:rsid w:val="008103C1"/>
    <w:rsid w:val="00810509"/>
    <w:rsid w:val="008220E4"/>
    <w:rsid w:val="00822C99"/>
    <w:rsid w:val="008548F5"/>
    <w:rsid w:val="0086161D"/>
    <w:rsid w:val="00894590"/>
    <w:rsid w:val="008D1437"/>
    <w:rsid w:val="008E7A6E"/>
    <w:rsid w:val="008F4DCA"/>
    <w:rsid w:val="00900BAC"/>
    <w:rsid w:val="00903032"/>
    <w:rsid w:val="00920E87"/>
    <w:rsid w:val="00922983"/>
    <w:rsid w:val="00940EFF"/>
    <w:rsid w:val="009427E5"/>
    <w:rsid w:val="0095354C"/>
    <w:rsid w:val="0096192F"/>
    <w:rsid w:val="00973BED"/>
    <w:rsid w:val="009861DF"/>
    <w:rsid w:val="009A4E67"/>
    <w:rsid w:val="009D06FF"/>
    <w:rsid w:val="009D468F"/>
    <w:rsid w:val="009E0FFA"/>
    <w:rsid w:val="009E7E27"/>
    <w:rsid w:val="00A25A1E"/>
    <w:rsid w:val="00A62B14"/>
    <w:rsid w:val="00A754E3"/>
    <w:rsid w:val="00A75AE2"/>
    <w:rsid w:val="00A75BCA"/>
    <w:rsid w:val="00A77FFC"/>
    <w:rsid w:val="00AB0029"/>
    <w:rsid w:val="00AB162A"/>
    <w:rsid w:val="00AB5B9C"/>
    <w:rsid w:val="00AC4DB9"/>
    <w:rsid w:val="00AD4F56"/>
    <w:rsid w:val="00AE39AA"/>
    <w:rsid w:val="00AF3310"/>
    <w:rsid w:val="00AF42DE"/>
    <w:rsid w:val="00B0634A"/>
    <w:rsid w:val="00B146FB"/>
    <w:rsid w:val="00B242CB"/>
    <w:rsid w:val="00B718C1"/>
    <w:rsid w:val="00B77C83"/>
    <w:rsid w:val="00B834D9"/>
    <w:rsid w:val="00B92DEB"/>
    <w:rsid w:val="00BB2FF6"/>
    <w:rsid w:val="00BC74EA"/>
    <w:rsid w:val="00BD47DF"/>
    <w:rsid w:val="00C15165"/>
    <w:rsid w:val="00C669CC"/>
    <w:rsid w:val="00C922B2"/>
    <w:rsid w:val="00CA1A0E"/>
    <w:rsid w:val="00CA2EB3"/>
    <w:rsid w:val="00CD2903"/>
    <w:rsid w:val="00CE0293"/>
    <w:rsid w:val="00D013A2"/>
    <w:rsid w:val="00D05E6C"/>
    <w:rsid w:val="00D12BC8"/>
    <w:rsid w:val="00D13BC7"/>
    <w:rsid w:val="00D334BF"/>
    <w:rsid w:val="00D504CD"/>
    <w:rsid w:val="00D504EA"/>
    <w:rsid w:val="00D51B9E"/>
    <w:rsid w:val="00D54022"/>
    <w:rsid w:val="00D60F75"/>
    <w:rsid w:val="00D70727"/>
    <w:rsid w:val="00D90B6C"/>
    <w:rsid w:val="00D92BE1"/>
    <w:rsid w:val="00D95062"/>
    <w:rsid w:val="00DA3ECF"/>
    <w:rsid w:val="00DB6C47"/>
    <w:rsid w:val="00DE3BC1"/>
    <w:rsid w:val="00DE5B3B"/>
    <w:rsid w:val="00DF3C39"/>
    <w:rsid w:val="00E10157"/>
    <w:rsid w:val="00E11401"/>
    <w:rsid w:val="00E11E42"/>
    <w:rsid w:val="00E13FF2"/>
    <w:rsid w:val="00E27855"/>
    <w:rsid w:val="00E33C17"/>
    <w:rsid w:val="00E865D4"/>
    <w:rsid w:val="00E95446"/>
    <w:rsid w:val="00E973C1"/>
    <w:rsid w:val="00EC6260"/>
    <w:rsid w:val="00EF00F1"/>
    <w:rsid w:val="00EF19C9"/>
    <w:rsid w:val="00EF5A1F"/>
    <w:rsid w:val="00EF70C8"/>
    <w:rsid w:val="00F029DE"/>
    <w:rsid w:val="00F151F1"/>
    <w:rsid w:val="00F16C21"/>
    <w:rsid w:val="00F23881"/>
    <w:rsid w:val="00F272D9"/>
    <w:rsid w:val="00F325E6"/>
    <w:rsid w:val="00F47057"/>
    <w:rsid w:val="00F6153D"/>
    <w:rsid w:val="00F6256A"/>
    <w:rsid w:val="00F754D8"/>
    <w:rsid w:val="00F82593"/>
    <w:rsid w:val="00FB1E16"/>
    <w:rsid w:val="00FD4C29"/>
    <w:rsid w:val="00FD7386"/>
    <w:rsid w:val="00FE25B2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DAB1"/>
  <w15:chartTrackingRefBased/>
  <w15:docId w15:val="{CE7C535E-B4D4-4FA4-9CE2-1A1268E4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F00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64E0D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94D"/>
  </w:style>
  <w:style w:type="paragraph" w:styleId="Fuzeile">
    <w:name w:val="footer"/>
    <w:basedOn w:val="Standard"/>
    <w:link w:val="FuzeileZchn"/>
    <w:uiPriority w:val="99"/>
    <w:unhideWhenUsed/>
    <w:rsid w:val="0060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94D"/>
  </w:style>
  <w:style w:type="character" w:customStyle="1" w:styleId="berschrift3Zchn">
    <w:name w:val="Überschrift 3 Zchn"/>
    <w:basedOn w:val="Absatz-Standardschriftart"/>
    <w:link w:val="berschrift3"/>
    <w:uiPriority w:val="9"/>
    <w:rsid w:val="00764E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unhideWhenUsed/>
    <w:rsid w:val="00764E0D"/>
    <w:rPr>
      <w:color w:val="0000FF"/>
      <w:u w:val="single"/>
    </w:rPr>
  </w:style>
  <w:style w:type="paragraph" w:customStyle="1" w:styleId="Default">
    <w:name w:val="Default"/>
    <w:rsid w:val="00764E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764E0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537D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7D3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F00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EF00F1"/>
    <w:rPr>
      <w:i/>
      <w:iCs/>
    </w:rPr>
  </w:style>
  <w:style w:type="paragraph" w:customStyle="1" w:styleId="Text">
    <w:name w:val="Text"/>
    <w:rsid w:val="00D540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ett">
    <w:name w:val="Strong"/>
    <w:basedOn w:val="Absatz-Standardschriftart"/>
    <w:uiPriority w:val="22"/>
    <w:qFormat/>
    <w:rsid w:val="00625B13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62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C3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7A6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130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ticket.de/de/limp-bizkit-tour-2021-tickets/" TargetMode="External"/><Relationship Id="rId13" Type="http://schemas.openxmlformats.org/officeDocument/2006/relationships/hyperlink" Target="http://www.rheinmainconcerts.de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witter.com/jdiego_flore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twitter.com/rheinmainliv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jdiego_florez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stagram.com/rheinmainconcerts" TargetMode="External"/><Relationship Id="rId10" Type="http://schemas.openxmlformats.org/officeDocument/2006/relationships/hyperlink" Target="https://www.facebook.com/JuanDiegoFlorezOfficial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juandiegoflorez.com/" TargetMode="External"/><Relationship Id="rId14" Type="http://schemas.openxmlformats.org/officeDocument/2006/relationships/hyperlink" Target="https://www.facebook.com/RheinMainConcert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rheinmainconcert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5926D-7B62-411A-BE64-1676A3E03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Huber</dc:creator>
  <cp:keywords/>
  <dc:description/>
  <cp:lastModifiedBy>Tobias Dietermann</cp:lastModifiedBy>
  <cp:revision>15</cp:revision>
  <cp:lastPrinted>2021-12-06T13:13:00Z</cp:lastPrinted>
  <dcterms:created xsi:type="dcterms:W3CDTF">2021-12-06T12:07:00Z</dcterms:created>
  <dcterms:modified xsi:type="dcterms:W3CDTF">2021-12-06T13:14:00Z</dcterms:modified>
</cp:coreProperties>
</file>